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5743" w:rsidRPr="008D6CD7" w:rsidRDefault="00BA5743"/>
    <w:p w:rsidR="00791F7E" w:rsidRPr="008D6CD7" w:rsidRDefault="00791F7E"/>
    <w:p w:rsidR="00791F7E" w:rsidRPr="008D6CD7" w:rsidRDefault="00791F7E"/>
    <w:p w:rsidR="00791F7E" w:rsidRPr="008D6CD7" w:rsidRDefault="00791F7E"/>
    <w:p w:rsidR="00791F7E" w:rsidRPr="008D6CD7" w:rsidRDefault="00791F7E"/>
    <w:p w:rsidR="00A3380B" w:rsidRPr="008D6CD7" w:rsidRDefault="00A3380B"/>
    <w:p w:rsidR="00A3380B" w:rsidRPr="008D6CD7" w:rsidRDefault="00A3380B"/>
    <w:p w:rsidR="00791F7E" w:rsidRPr="008D6CD7" w:rsidRDefault="00791F7E"/>
    <w:p w:rsidR="00791F7E" w:rsidRPr="008D6CD7" w:rsidRDefault="00791F7E"/>
    <w:p w:rsidR="00791F7E" w:rsidRPr="008D6CD7" w:rsidRDefault="00791F7E" w:rsidP="00791F7E">
      <w:pPr>
        <w:jc w:val="center"/>
        <w:rPr>
          <w:b/>
          <w:sz w:val="40"/>
          <w:szCs w:val="40"/>
        </w:rPr>
      </w:pPr>
      <w:r w:rsidRPr="008D6CD7">
        <w:rPr>
          <w:b/>
          <w:sz w:val="40"/>
          <w:szCs w:val="40"/>
        </w:rPr>
        <w:t>TERMO DE REFERÊNCIA</w:t>
      </w:r>
    </w:p>
    <w:p w:rsidR="00396699" w:rsidRDefault="00396699" w:rsidP="008951D7">
      <w:pPr>
        <w:jc w:val="center"/>
        <w:rPr>
          <w:sz w:val="40"/>
          <w:szCs w:val="40"/>
        </w:rPr>
      </w:pPr>
    </w:p>
    <w:p w:rsidR="008951D7" w:rsidRPr="008951D7" w:rsidRDefault="008951D7" w:rsidP="008951D7">
      <w:pPr>
        <w:jc w:val="center"/>
        <w:rPr>
          <w:sz w:val="40"/>
          <w:szCs w:val="40"/>
        </w:rPr>
      </w:pPr>
      <w:r w:rsidRPr="008951D7">
        <w:rPr>
          <w:sz w:val="40"/>
          <w:szCs w:val="40"/>
        </w:rPr>
        <w:t xml:space="preserve">MENOR PREÇO </w:t>
      </w:r>
    </w:p>
    <w:p w:rsidR="008951D7" w:rsidRPr="008951D7" w:rsidRDefault="008951D7" w:rsidP="008951D7">
      <w:pPr>
        <w:jc w:val="center"/>
        <w:rPr>
          <w:sz w:val="40"/>
          <w:szCs w:val="40"/>
        </w:rPr>
      </w:pPr>
    </w:p>
    <w:p w:rsidR="008951D7" w:rsidRPr="008951D7" w:rsidRDefault="008951D7" w:rsidP="008951D7">
      <w:pPr>
        <w:jc w:val="center"/>
        <w:rPr>
          <w:sz w:val="40"/>
          <w:szCs w:val="40"/>
        </w:rPr>
      </w:pPr>
    </w:p>
    <w:p w:rsidR="008951D7" w:rsidRPr="008951D7" w:rsidRDefault="008951D7" w:rsidP="008951D7">
      <w:pPr>
        <w:jc w:val="center"/>
        <w:rPr>
          <w:sz w:val="40"/>
          <w:szCs w:val="40"/>
        </w:rPr>
      </w:pPr>
    </w:p>
    <w:p w:rsidR="008951D7" w:rsidRPr="008951D7" w:rsidRDefault="008951D7" w:rsidP="008951D7">
      <w:pPr>
        <w:jc w:val="center"/>
        <w:rPr>
          <w:sz w:val="40"/>
          <w:szCs w:val="40"/>
        </w:rPr>
      </w:pPr>
    </w:p>
    <w:p w:rsidR="008951D7" w:rsidRPr="008951D7" w:rsidRDefault="008951D7" w:rsidP="008951D7">
      <w:pPr>
        <w:jc w:val="center"/>
        <w:rPr>
          <w:sz w:val="40"/>
          <w:szCs w:val="40"/>
        </w:rPr>
      </w:pPr>
    </w:p>
    <w:p w:rsidR="00791F7E" w:rsidRPr="008D6CD7" w:rsidRDefault="00791F7E" w:rsidP="00791F7E">
      <w:pPr>
        <w:jc w:val="center"/>
        <w:rPr>
          <w:sz w:val="40"/>
          <w:szCs w:val="40"/>
        </w:rPr>
      </w:pPr>
    </w:p>
    <w:p w:rsidR="00791F7E" w:rsidRPr="008D6CD7" w:rsidRDefault="00791F7E" w:rsidP="00010FC9">
      <w:pPr>
        <w:jc w:val="center"/>
        <w:rPr>
          <w:b/>
          <w:sz w:val="40"/>
          <w:szCs w:val="40"/>
        </w:rPr>
      </w:pPr>
      <w:r w:rsidRPr="008D6CD7">
        <w:rPr>
          <w:b/>
          <w:sz w:val="40"/>
          <w:szCs w:val="40"/>
        </w:rPr>
        <w:t>CONTRATAÇÃO</w:t>
      </w:r>
      <w:r w:rsidR="001E3B91">
        <w:rPr>
          <w:b/>
          <w:sz w:val="40"/>
          <w:szCs w:val="40"/>
        </w:rPr>
        <w:t xml:space="preserve"> DE SERVIÇO DE MÃO DE OBRA OPERACIONAL</w:t>
      </w:r>
      <w:r w:rsidR="00D75541" w:rsidRPr="008D6CD7">
        <w:rPr>
          <w:b/>
          <w:sz w:val="40"/>
          <w:szCs w:val="40"/>
        </w:rPr>
        <w:t xml:space="preserve"> </w:t>
      </w:r>
    </w:p>
    <w:p w:rsidR="00791F7E" w:rsidRPr="008D6CD7" w:rsidRDefault="00791F7E" w:rsidP="00791F7E">
      <w:pPr>
        <w:jc w:val="center"/>
        <w:rPr>
          <w:b/>
        </w:rPr>
      </w:pPr>
    </w:p>
    <w:p w:rsidR="00791F7E" w:rsidRPr="008D6CD7" w:rsidRDefault="00791F7E" w:rsidP="00791F7E">
      <w:pPr>
        <w:jc w:val="center"/>
        <w:rPr>
          <w:b/>
        </w:rPr>
      </w:pPr>
    </w:p>
    <w:p w:rsidR="00791F7E" w:rsidRPr="008D6CD7" w:rsidRDefault="00791F7E" w:rsidP="00791F7E">
      <w:pPr>
        <w:jc w:val="center"/>
        <w:rPr>
          <w:b/>
        </w:rPr>
      </w:pPr>
    </w:p>
    <w:p w:rsidR="00791F7E" w:rsidRPr="008D6CD7" w:rsidRDefault="00791F7E" w:rsidP="00791F7E">
      <w:pPr>
        <w:jc w:val="center"/>
        <w:rPr>
          <w:b/>
        </w:rPr>
      </w:pPr>
    </w:p>
    <w:p w:rsidR="00791F7E" w:rsidRPr="008D6CD7" w:rsidRDefault="00791F7E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Pr="008D6CD7" w:rsidRDefault="00265AE4" w:rsidP="00791F7E">
      <w:pPr>
        <w:jc w:val="center"/>
        <w:rPr>
          <w:b/>
        </w:rPr>
      </w:pPr>
    </w:p>
    <w:p w:rsidR="00265AE4" w:rsidRDefault="003A0DB1" w:rsidP="00791F7E">
      <w:pPr>
        <w:jc w:val="center"/>
        <w:rPr>
          <w:b/>
        </w:rPr>
      </w:pPr>
      <w:r>
        <w:rPr>
          <w:b/>
        </w:rPr>
        <w:t>JULHO</w:t>
      </w:r>
    </w:p>
    <w:p w:rsidR="009432AD" w:rsidRPr="00413F71" w:rsidRDefault="003A0DB1" w:rsidP="00413F71">
      <w:pPr>
        <w:jc w:val="center"/>
        <w:rPr>
          <w:b/>
        </w:rPr>
      </w:pPr>
      <w:r>
        <w:rPr>
          <w:b/>
        </w:rPr>
        <w:t>2019</w:t>
      </w:r>
    </w:p>
    <w:p w:rsidR="009432AD" w:rsidRDefault="009432AD" w:rsidP="009432AD">
      <w:pPr>
        <w:pStyle w:val="PargrafodaLista"/>
        <w:jc w:val="center"/>
        <w:rPr>
          <w:b/>
        </w:rPr>
      </w:pPr>
    </w:p>
    <w:p w:rsidR="009432AD" w:rsidRDefault="009432AD" w:rsidP="009432AD">
      <w:pPr>
        <w:pStyle w:val="PargrafodaLista"/>
        <w:jc w:val="center"/>
        <w:rPr>
          <w:b/>
        </w:rPr>
      </w:pPr>
      <w:r w:rsidRPr="009432AD">
        <w:rPr>
          <w:b/>
        </w:rPr>
        <w:t>TERMO DE REFERÊNCIA</w:t>
      </w:r>
    </w:p>
    <w:p w:rsidR="00851045" w:rsidRPr="008D6CD7" w:rsidRDefault="00851045" w:rsidP="009432AD">
      <w:pPr>
        <w:jc w:val="center"/>
        <w:rPr>
          <w:b/>
        </w:rPr>
      </w:pPr>
    </w:p>
    <w:p w:rsidR="00312D8C" w:rsidRPr="008D6CD7" w:rsidRDefault="00312D8C" w:rsidP="00AE5D5D">
      <w:pPr>
        <w:numPr>
          <w:ilvl w:val="0"/>
          <w:numId w:val="1"/>
        </w:numPr>
        <w:tabs>
          <w:tab w:val="clear" w:pos="397"/>
        </w:tabs>
        <w:spacing w:before="240"/>
        <w:ind w:left="567" w:hanging="567"/>
        <w:rPr>
          <w:b/>
        </w:rPr>
      </w:pPr>
      <w:r w:rsidRPr="008D6CD7">
        <w:rPr>
          <w:b/>
        </w:rPr>
        <w:t>OBJETO</w:t>
      </w:r>
    </w:p>
    <w:p w:rsidR="00D75541" w:rsidRPr="008D6CD7" w:rsidRDefault="00D75541" w:rsidP="00982962">
      <w:pPr>
        <w:pStyle w:val="Recuodecorpodetexto"/>
        <w:ind w:right="-283" w:firstLine="0"/>
        <w:rPr>
          <w:bCs/>
          <w:sz w:val="24"/>
          <w:szCs w:val="24"/>
        </w:rPr>
      </w:pPr>
    </w:p>
    <w:p w:rsidR="00D459A3" w:rsidRPr="00A2292F" w:rsidRDefault="00D459A3" w:rsidP="00D459A3">
      <w:pPr>
        <w:tabs>
          <w:tab w:val="left" w:pos="8647"/>
        </w:tabs>
        <w:autoSpaceDE w:val="0"/>
        <w:autoSpaceDN w:val="0"/>
        <w:adjustRightInd w:val="0"/>
        <w:jc w:val="both"/>
      </w:pPr>
      <w:r w:rsidRPr="00A2292F">
        <w:t>Contratação dos serviços operacionais de mano</w:t>
      </w:r>
      <w:r>
        <w:t>bra</w:t>
      </w:r>
      <w:r w:rsidR="00541628">
        <w:t xml:space="preserve"> e conservação</w:t>
      </w:r>
      <w:r>
        <w:t xml:space="preserve"> de equipamentos, máquinas e veículos, </w:t>
      </w:r>
      <w:r w:rsidRPr="00A2292F">
        <w:t>movimentação, carregamento e descarrega</w:t>
      </w:r>
      <w:r>
        <w:t>mento de cargas de forma manual</w:t>
      </w:r>
      <w:r w:rsidR="001E1BBD">
        <w:t xml:space="preserve"> </w:t>
      </w:r>
      <w:r w:rsidRPr="00A2292F">
        <w:t xml:space="preserve">ou por meio de </w:t>
      </w:r>
      <w:r w:rsidR="001E1BBD">
        <w:t>máquinas e</w:t>
      </w:r>
      <w:r w:rsidRPr="00A2292F">
        <w:t xml:space="preserve"> eq</w:t>
      </w:r>
      <w:r w:rsidR="0035768C">
        <w:t>uipamentos pertencentes a 8ª SR/</w:t>
      </w:r>
      <w:r w:rsidRPr="00A2292F">
        <w:t>Codevasf.</w:t>
      </w:r>
    </w:p>
    <w:p w:rsidR="00145398" w:rsidRPr="008D6CD7" w:rsidRDefault="00145398" w:rsidP="00E258BB">
      <w:pPr>
        <w:pStyle w:val="Recuodecorpodetexto"/>
        <w:ind w:firstLine="0"/>
        <w:rPr>
          <w:sz w:val="24"/>
          <w:szCs w:val="24"/>
        </w:rPr>
      </w:pPr>
    </w:p>
    <w:p w:rsidR="00D459A3" w:rsidRDefault="00D459A3" w:rsidP="00D459A3">
      <w:pPr>
        <w:pStyle w:val="PargrafodaLista"/>
        <w:numPr>
          <w:ilvl w:val="0"/>
          <w:numId w:val="1"/>
        </w:numPr>
        <w:tabs>
          <w:tab w:val="left" w:pos="8647"/>
        </w:tabs>
        <w:autoSpaceDE w:val="0"/>
        <w:autoSpaceDN w:val="0"/>
        <w:adjustRightInd w:val="0"/>
        <w:rPr>
          <w:b/>
          <w:bCs/>
        </w:rPr>
      </w:pPr>
      <w:r w:rsidRPr="00D459A3">
        <w:rPr>
          <w:b/>
          <w:bCs/>
        </w:rPr>
        <w:t>DA LOCALIZAÇÃO E ACESSO</w:t>
      </w:r>
    </w:p>
    <w:p w:rsidR="00D459A3" w:rsidRPr="00D459A3" w:rsidRDefault="00D459A3" w:rsidP="00D459A3">
      <w:pPr>
        <w:pStyle w:val="PargrafodaLista"/>
        <w:tabs>
          <w:tab w:val="left" w:pos="8647"/>
        </w:tabs>
        <w:autoSpaceDE w:val="0"/>
        <w:autoSpaceDN w:val="0"/>
        <w:adjustRightInd w:val="0"/>
        <w:ind w:left="397"/>
        <w:rPr>
          <w:b/>
          <w:bCs/>
        </w:rPr>
      </w:pPr>
    </w:p>
    <w:p w:rsidR="000B08FB" w:rsidRPr="000B08FB" w:rsidRDefault="00D459A3" w:rsidP="00413F71">
      <w:pPr>
        <w:tabs>
          <w:tab w:val="left" w:pos="8647"/>
        </w:tabs>
        <w:autoSpaceDE w:val="0"/>
        <w:autoSpaceDN w:val="0"/>
        <w:adjustRightInd w:val="0"/>
        <w:jc w:val="both"/>
      </w:pPr>
      <w:r w:rsidRPr="00A2292F">
        <w:t xml:space="preserve">Os serviços </w:t>
      </w:r>
      <w:r w:rsidR="001E1BBD" w:rsidRPr="00A2292F">
        <w:t xml:space="preserve">serão </w:t>
      </w:r>
      <w:r w:rsidR="001E1BBD">
        <w:t>executados no interior</w:t>
      </w:r>
      <w:r w:rsidR="001E1BBD" w:rsidRPr="00A2292F">
        <w:t xml:space="preserve"> </w:t>
      </w:r>
      <w:r w:rsidR="001E1BBD">
        <w:t>do</w:t>
      </w:r>
      <w:r>
        <w:t xml:space="preserve"> </w:t>
      </w:r>
      <w:r w:rsidR="001E1BBD">
        <w:t>galpão</w:t>
      </w:r>
      <w:r w:rsidRPr="00A2292F">
        <w:t xml:space="preserve"> </w:t>
      </w:r>
      <w:r w:rsidR="001E1BBD">
        <w:t>da</w:t>
      </w:r>
      <w:r w:rsidRPr="00A2292F">
        <w:t xml:space="preserve"> Codevasf</w:t>
      </w:r>
      <w:r w:rsidR="001E1BBD">
        <w:t>,</w:t>
      </w:r>
      <w:r w:rsidR="00413F71">
        <w:t xml:space="preserve"> </w:t>
      </w:r>
      <w:r w:rsidR="00413F71" w:rsidRPr="00A2292F">
        <w:t>loca</w:t>
      </w:r>
      <w:r w:rsidR="00413F71">
        <w:t>lizado na Rua 12, Módulo 1, Quadra B, Lote 1 – Distrito Industrial – São Luís /MA – CEP: 65.085-170</w:t>
      </w:r>
      <w:r w:rsidR="001E1BBD">
        <w:t xml:space="preserve"> no qual</w:t>
      </w:r>
      <w:r w:rsidRPr="00A2292F">
        <w:t xml:space="preserve"> mantém o</w:t>
      </w:r>
      <w:r>
        <w:t xml:space="preserve"> </w:t>
      </w:r>
      <w:r w:rsidR="0035768C">
        <w:t>armazenamento de</w:t>
      </w:r>
      <w:r w:rsidR="001E1BBD">
        <w:t xml:space="preserve"> máquinas, veículos,</w:t>
      </w:r>
      <w:r w:rsidRPr="00A2292F">
        <w:t xml:space="preserve"> equipamentos e materiais</w:t>
      </w:r>
      <w:r>
        <w:t xml:space="preserve">, assim como respectivos pátios </w:t>
      </w:r>
      <w:r w:rsidRPr="00A2292F">
        <w:t xml:space="preserve">externos. </w:t>
      </w:r>
    </w:p>
    <w:p w:rsidR="00D459A3" w:rsidRDefault="00D459A3" w:rsidP="00D459A3">
      <w:pPr>
        <w:tabs>
          <w:tab w:val="left" w:pos="8647"/>
        </w:tabs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D459A3" w:rsidRPr="007D0103" w:rsidRDefault="00D459A3" w:rsidP="00D459A3">
      <w:pPr>
        <w:pStyle w:val="PargrafodaLista"/>
        <w:numPr>
          <w:ilvl w:val="0"/>
          <w:numId w:val="1"/>
        </w:numPr>
        <w:tabs>
          <w:tab w:val="left" w:pos="8647"/>
        </w:tabs>
        <w:autoSpaceDE w:val="0"/>
        <w:autoSpaceDN w:val="0"/>
        <w:adjustRightInd w:val="0"/>
        <w:rPr>
          <w:b/>
          <w:bCs/>
        </w:rPr>
      </w:pPr>
      <w:r w:rsidRPr="007D0103">
        <w:rPr>
          <w:b/>
          <w:bCs/>
        </w:rPr>
        <w:t>JUSTIFICATIVA</w:t>
      </w:r>
    </w:p>
    <w:p w:rsidR="00D459A3" w:rsidRPr="007D0103" w:rsidRDefault="00D459A3" w:rsidP="00D459A3">
      <w:pPr>
        <w:pStyle w:val="PargrafodaLista"/>
        <w:tabs>
          <w:tab w:val="left" w:pos="8647"/>
        </w:tabs>
        <w:autoSpaceDE w:val="0"/>
        <w:autoSpaceDN w:val="0"/>
        <w:adjustRightInd w:val="0"/>
        <w:ind w:left="360"/>
        <w:rPr>
          <w:b/>
          <w:bCs/>
        </w:rPr>
      </w:pPr>
    </w:p>
    <w:p w:rsidR="0035768C" w:rsidRDefault="0035768C" w:rsidP="0035768C">
      <w:pPr>
        <w:tabs>
          <w:tab w:val="left" w:pos="8647"/>
        </w:tabs>
        <w:autoSpaceDE w:val="0"/>
        <w:autoSpaceDN w:val="0"/>
        <w:adjustRightInd w:val="0"/>
        <w:jc w:val="both"/>
      </w:pPr>
      <w:r>
        <w:t xml:space="preserve">Trata-se de uma alternativa a carência de profissionais no quadro da empresa para atender as </w:t>
      </w:r>
      <w:r w:rsidR="00C26362">
        <w:t>demandas</w:t>
      </w:r>
      <w:r w:rsidR="00C26362" w:rsidRPr="0035768C">
        <w:t xml:space="preserve"> </w:t>
      </w:r>
      <w:r w:rsidR="00C26362">
        <w:t xml:space="preserve">referente as </w:t>
      </w:r>
      <w:r w:rsidRPr="007D0103">
        <w:t>operações logísticas de carregamento, descarregamento, acondicionamento</w:t>
      </w:r>
      <w:r>
        <w:t>, conserto</w:t>
      </w:r>
      <w:r w:rsidRPr="007D0103">
        <w:t xml:space="preserve"> de </w:t>
      </w:r>
      <w:r>
        <w:t>máquinas</w:t>
      </w:r>
      <w:r w:rsidRPr="007D0103">
        <w:t xml:space="preserve"> e equipamentos </w:t>
      </w:r>
      <w:r>
        <w:t>pertencentes a Codevasf/8ªSR</w:t>
      </w:r>
      <w:r w:rsidRPr="007D0103">
        <w:t>.</w:t>
      </w:r>
      <w:r>
        <w:t xml:space="preserve"> </w:t>
      </w:r>
    </w:p>
    <w:p w:rsidR="0035768C" w:rsidRDefault="0035768C" w:rsidP="001946AB">
      <w:pPr>
        <w:tabs>
          <w:tab w:val="left" w:pos="8647"/>
        </w:tabs>
        <w:autoSpaceDE w:val="0"/>
        <w:autoSpaceDN w:val="0"/>
        <w:adjustRightInd w:val="0"/>
        <w:jc w:val="both"/>
      </w:pPr>
    </w:p>
    <w:p w:rsidR="0035768C" w:rsidRDefault="0035768C" w:rsidP="001946AB">
      <w:pPr>
        <w:tabs>
          <w:tab w:val="left" w:pos="8647"/>
        </w:tabs>
        <w:autoSpaceDE w:val="0"/>
        <w:autoSpaceDN w:val="0"/>
        <w:adjustRightInd w:val="0"/>
        <w:jc w:val="both"/>
      </w:pPr>
      <w:r w:rsidRPr="0035768C">
        <w:t xml:space="preserve">Os serviços </w:t>
      </w:r>
      <w:r>
        <w:t>a serem contratados</w:t>
      </w:r>
      <w:r w:rsidRPr="0035768C">
        <w:t xml:space="preserve"> são necessários ao apoio logístico essencial à eficácia das atividades de </w:t>
      </w:r>
      <w:r>
        <w:t>movimentação</w:t>
      </w:r>
      <w:r w:rsidRPr="0035768C">
        <w:t xml:space="preserve"> e conservação dos bens materiais e patrimoniais da empresa, relacionados ao atendimento de ações de fomento ao associativismo e à inclusão produtiva, or</w:t>
      </w:r>
      <w:r>
        <w:t>iundos de emendas parlamentares</w:t>
      </w:r>
      <w:r w:rsidRPr="0035768C">
        <w:t>.</w:t>
      </w:r>
    </w:p>
    <w:p w:rsidR="000B08FB" w:rsidRPr="007D0103" w:rsidRDefault="000B08FB" w:rsidP="00D459A3">
      <w:pPr>
        <w:tabs>
          <w:tab w:val="left" w:pos="8647"/>
        </w:tabs>
        <w:autoSpaceDE w:val="0"/>
        <w:autoSpaceDN w:val="0"/>
        <w:adjustRightInd w:val="0"/>
        <w:jc w:val="both"/>
      </w:pPr>
    </w:p>
    <w:p w:rsidR="006524F7" w:rsidRPr="007D0103" w:rsidRDefault="006524F7" w:rsidP="006524F7">
      <w:pPr>
        <w:numPr>
          <w:ilvl w:val="0"/>
          <w:numId w:val="1"/>
        </w:numPr>
        <w:tabs>
          <w:tab w:val="clear" w:pos="397"/>
        </w:tabs>
        <w:spacing w:before="240"/>
        <w:ind w:left="426" w:hanging="426"/>
        <w:rPr>
          <w:b/>
        </w:rPr>
      </w:pPr>
      <w:r w:rsidRPr="007D0103">
        <w:rPr>
          <w:b/>
          <w:bCs/>
        </w:rPr>
        <w:t>ESPECIFICAÇÕES DOS SERVIÇOS</w:t>
      </w:r>
    </w:p>
    <w:p w:rsidR="001C036F" w:rsidRDefault="001C036F" w:rsidP="001C036F">
      <w:pPr>
        <w:autoSpaceDE w:val="0"/>
        <w:autoSpaceDN w:val="0"/>
        <w:adjustRightInd w:val="0"/>
      </w:pPr>
    </w:p>
    <w:p w:rsidR="006524F7" w:rsidRPr="007D0103" w:rsidRDefault="001C036F" w:rsidP="001C036F">
      <w:pPr>
        <w:autoSpaceDE w:val="0"/>
        <w:autoSpaceDN w:val="0"/>
        <w:adjustRightInd w:val="0"/>
      </w:pPr>
      <w:r>
        <w:rPr>
          <w:b/>
          <w:bCs/>
        </w:rPr>
        <w:t xml:space="preserve">4.1 </w:t>
      </w:r>
      <w:r w:rsidR="006524F7" w:rsidRPr="001C036F">
        <w:rPr>
          <w:b/>
          <w:bCs/>
        </w:rPr>
        <w:t>Serviços de Ajudante de Operação em Geral</w:t>
      </w:r>
      <w:r w:rsidR="006524F7" w:rsidRPr="007D0103">
        <w:t xml:space="preserve">: </w:t>
      </w:r>
    </w:p>
    <w:p w:rsidR="006524F7" w:rsidRPr="007D0103" w:rsidRDefault="006524F7" w:rsidP="00226355">
      <w:pPr>
        <w:pStyle w:val="PargrafodaLista"/>
        <w:autoSpaceDE w:val="0"/>
        <w:autoSpaceDN w:val="0"/>
        <w:adjustRightInd w:val="0"/>
        <w:ind w:left="397"/>
        <w:jc w:val="both"/>
      </w:pPr>
    </w:p>
    <w:p w:rsidR="006524F7" w:rsidRPr="007D0103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Movimentação, carregamento e descarregamento de materiais, utilizan</w:t>
      </w:r>
      <w:r w:rsidR="00226355" w:rsidRPr="007D0103">
        <w:t xml:space="preserve">do </w:t>
      </w:r>
      <w:r w:rsidR="001C036F">
        <w:t>caminhão munck e/ou empilhadeira</w:t>
      </w:r>
      <w:r w:rsidR="00226355" w:rsidRPr="007D0103">
        <w:t xml:space="preserve"> ou manualmente;</w:t>
      </w:r>
    </w:p>
    <w:p w:rsidR="006524F7" w:rsidRPr="007D0103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Carregar, descarregar e acondicionar materiais manualmente em veículos de cargas;</w:t>
      </w:r>
    </w:p>
    <w:p w:rsidR="006524F7" w:rsidRPr="007D0103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 xml:space="preserve">Operar </w:t>
      </w:r>
      <w:r w:rsidR="001C036F">
        <w:t>munck</w:t>
      </w:r>
      <w:r w:rsidRPr="007D0103">
        <w:t xml:space="preserve"> no interior de galpão para transporte, içamento, carregamento e descarregamento de cargas, materiais e equipamentos diversos;</w:t>
      </w:r>
    </w:p>
    <w:p w:rsidR="006524F7" w:rsidRPr="007D0103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Organizar e acondicionar de forma a proteger os materiais e equipamentos</w:t>
      </w:r>
      <w:r w:rsidR="00226355" w:rsidRPr="007D0103">
        <w:t xml:space="preserve"> </w:t>
      </w:r>
      <w:r w:rsidRPr="007D0103">
        <w:t>através de utiliza</w:t>
      </w:r>
      <w:r w:rsidR="001C036F">
        <w:t>ção de lonas, fitas, caixas e demais atividades relacionadas a função.</w:t>
      </w:r>
    </w:p>
    <w:p w:rsidR="006524F7" w:rsidRPr="007D0103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Realizar pequenos reparos, com fitas adesivas ou presilhas, em caixas de</w:t>
      </w:r>
      <w:r w:rsidR="00226355" w:rsidRPr="007D0103">
        <w:t xml:space="preserve"> </w:t>
      </w:r>
      <w:r w:rsidRPr="007D0103">
        <w:t>papelão;</w:t>
      </w:r>
    </w:p>
    <w:p w:rsidR="006524F7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Amarrar, cintar, aprisionar equipamentos e materiais diversos;</w:t>
      </w:r>
    </w:p>
    <w:p w:rsidR="00C26362" w:rsidRPr="007D0103" w:rsidRDefault="00C26362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>
        <w:t>Conduzir tratores no interior do galpão;</w:t>
      </w:r>
    </w:p>
    <w:p w:rsidR="006524F7" w:rsidRDefault="006524F7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7D0103">
        <w:t>Realizar amarrações de equipamentos, usar ta</w:t>
      </w:r>
      <w:r w:rsidR="00226355" w:rsidRPr="007D0103">
        <w:t xml:space="preserve">lhas, correntes, cabos, cintas </w:t>
      </w:r>
      <w:r w:rsidRPr="007D0103">
        <w:t>estrados;</w:t>
      </w:r>
    </w:p>
    <w:p w:rsidR="00C26362" w:rsidRPr="007D0103" w:rsidRDefault="00881EF2" w:rsidP="00C26362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>
        <w:t>Manusear carregador de bateria e compressor de ar;</w:t>
      </w:r>
    </w:p>
    <w:p w:rsidR="001C036F" w:rsidRDefault="001C036F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>
        <w:t>Dar apoio e s</w:t>
      </w:r>
      <w:r w:rsidR="006524F7" w:rsidRPr="007D0103">
        <w:t>uporte a equipe da Codevasf na conferência dos equipamentos e</w:t>
      </w:r>
      <w:r w:rsidR="00226355" w:rsidRPr="007D0103">
        <w:t xml:space="preserve"> </w:t>
      </w:r>
      <w:r w:rsidR="006524F7" w:rsidRPr="007D0103">
        <w:t>materiais</w:t>
      </w:r>
      <w:r w:rsidR="00C26362">
        <w:t>;</w:t>
      </w:r>
    </w:p>
    <w:p w:rsidR="00C26362" w:rsidRDefault="00C26362" w:rsidP="00C811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>
        <w:t>Acoplar implementos nos tr</w:t>
      </w:r>
      <w:r w:rsidR="002A2B3A">
        <w:t>atores;</w:t>
      </w:r>
    </w:p>
    <w:p w:rsidR="002A2B3A" w:rsidRDefault="002A2B3A" w:rsidP="002A2B3A">
      <w:pPr>
        <w:pStyle w:val="PargrafodaLista"/>
        <w:numPr>
          <w:ilvl w:val="0"/>
          <w:numId w:val="5"/>
        </w:numPr>
        <w:autoSpaceDE w:val="0"/>
        <w:autoSpaceDN w:val="0"/>
        <w:adjustRightInd w:val="0"/>
        <w:jc w:val="both"/>
      </w:pPr>
      <w:r w:rsidRPr="00EF5910">
        <w:rPr>
          <w:bCs/>
        </w:rPr>
        <w:t xml:space="preserve">Abastecer </w:t>
      </w:r>
      <w:r>
        <w:rPr>
          <w:bCs/>
        </w:rPr>
        <w:t>as máquinas,</w:t>
      </w:r>
      <w:r w:rsidRPr="00EF5910">
        <w:rPr>
          <w:bCs/>
        </w:rPr>
        <w:t xml:space="preserve"> veículos</w:t>
      </w:r>
      <w:r>
        <w:rPr>
          <w:bCs/>
        </w:rPr>
        <w:t xml:space="preserve"> e equipamentos.</w:t>
      </w:r>
    </w:p>
    <w:p w:rsidR="002A2B3A" w:rsidRDefault="002A2B3A" w:rsidP="002A2B3A">
      <w:pPr>
        <w:pStyle w:val="PargrafodaLista"/>
        <w:autoSpaceDE w:val="0"/>
        <w:autoSpaceDN w:val="0"/>
        <w:adjustRightInd w:val="0"/>
        <w:ind w:left="397"/>
        <w:jc w:val="both"/>
      </w:pPr>
    </w:p>
    <w:p w:rsidR="001C036F" w:rsidRDefault="001C036F" w:rsidP="001C036F">
      <w:pPr>
        <w:autoSpaceDE w:val="0"/>
        <w:autoSpaceDN w:val="0"/>
        <w:adjustRightInd w:val="0"/>
        <w:jc w:val="both"/>
        <w:rPr>
          <w:b/>
          <w:bCs/>
        </w:rPr>
      </w:pPr>
    </w:p>
    <w:p w:rsidR="00C26362" w:rsidRPr="00C26362" w:rsidRDefault="00C26362" w:rsidP="00C26362">
      <w:pPr>
        <w:pStyle w:val="AGMTtulo1"/>
        <w:numPr>
          <w:ilvl w:val="0"/>
          <w:numId w:val="0"/>
        </w:numPr>
        <w:ind w:left="510" w:hanging="510"/>
      </w:pPr>
    </w:p>
    <w:p w:rsidR="006524F7" w:rsidRPr="007D0103" w:rsidRDefault="001C036F" w:rsidP="001C036F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4.2 </w:t>
      </w:r>
      <w:r w:rsidR="006524F7" w:rsidRPr="001C036F">
        <w:rPr>
          <w:b/>
          <w:bCs/>
        </w:rPr>
        <w:t xml:space="preserve">Serviço de Operador de Máquinas e Equipamentos </w:t>
      </w:r>
      <w:r w:rsidR="006524F7" w:rsidRPr="007D0103">
        <w:t>(máquinas à Diesel e veículos):</w:t>
      </w:r>
    </w:p>
    <w:p w:rsidR="006524F7" w:rsidRPr="007D0103" w:rsidRDefault="006524F7" w:rsidP="00226355">
      <w:pPr>
        <w:pStyle w:val="PargrafodaLista"/>
        <w:autoSpaceDE w:val="0"/>
        <w:autoSpaceDN w:val="0"/>
        <w:adjustRightInd w:val="0"/>
        <w:ind w:left="397"/>
      </w:pP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Conduz</w:t>
      </w:r>
      <w:r w:rsidR="00226355" w:rsidRPr="007D0103">
        <w:t>ir veículos e máquinas à Diesel;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Manobrar tratores de esteira</w:t>
      </w:r>
      <w:r w:rsidR="001C036F">
        <w:t>, pá carregadeira sobre rodas, escavadeira hidráulica,</w:t>
      </w:r>
      <w:r w:rsidR="00C26362">
        <w:t xml:space="preserve"> retroescavadeira, motoniveladora e</w:t>
      </w:r>
      <w:r w:rsidR="001C036F">
        <w:t xml:space="preserve"> empilhadeira</w:t>
      </w:r>
      <w:r w:rsidRPr="007D0103">
        <w:t>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Manobrar veículos leves e de carga;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Manobrar caminhões carga seca, caminhões frigoríficos</w:t>
      </w:r>
      <w:r w:rsidR="002A2B3A">
        <w:t>, compactador de resíduos</w:t>
      </w:r>
      <w:r w:rsidRPr="007D0103">
        <w:t xml:space="preserve"> e caminhões</w:t>
      </w:r>
      <w:r w:rsidR="00226355" w:rsidRPr="007D0103">
        <w:t xml:space="preserve"> </w:t>
      </w:r>
      <w:r w:rsidRPr="007D0103">
        <w:t>basculantes;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Manobrar tratores de rodas e implementos agrícolas;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 xml:space="preserve">Operar </w:t>
      </w:r>
      <w:r w:rsidR="001C036F">
        <w:t>caminhão munck</w:t>
      </w:r>
      <w:r w:rsidRPr="007D0103">
        <w:t xml:space="preserve"> no interior de galpão para transporte, içamento,</w:t>
      </w:r>
      <w:r w:rsidR="00226355" w:rsidRPr="007D0103">
        <w:t xml:space="preserve"> </w:t>
      </w:r>
      <w:r w:rsidRPr="007D0103">
        <w:t>carregamento e descarregamento de cargas, materiais e equipamentos diversos;</w:t>
      </w:r>
    </w:p>
    <w:p w:rsidR="006524F7" w:rsidRPr="007D0103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Realizar embarque e desembarque de equipamentos pesados em carretas com</w:t>
      </w:r>
      <w:r w:rsidR="00226355" w:rsidRPr="007D0103">
        <w:t xml:space="preserve"> </w:t>
      </w:r>
      <w:r w:rsidRPr="007D0103">
        <w:t>pranc</w:t>
      </w:r>
      <w:r w:rsidR="00226355" w:rsidRPr="007D0103">
        <w:t>ha, tipo reboque e semirreboque;</w:t>
      </w:r>
    </w:p>
    <w:p w:rsidR="006524F7" w:rsidRDefault="006524F7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7D0103">
        <w:t>Utilizar equipamentos de amarração, cordas, correntes, lonas, cabos, talhas,</w:t>
      </w:r>
      <w:r w:rsidR="00226355" w:rsidRPr="007D0103">
        <w:t xml:space="preserve"> </w:t>
      </w:r>
      <w:r w:rsidRPr="007D0103">
        <w:t>estrados durante as operações de transporte, carga, descarga, acondicionamento</w:t>
      </w:r>
      <w:r w:rsidR="00226355" w:rsidRPr="007D0103">
        <w:t xml:space="preserve"> </w:t>
      </w:r>
      <w:r w:rsidRPr="007D0103">
        <w:t>de materiais e equipamentos.</w:t>
      </w:r>
    </w:p>
    <w:p w:rsidR="00C20124" w:rsidRPr="00C20124" w:rsidRDefault="00C20124" w:rsidP="00C81105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EF5910">
        <w:rPr>
          <w:bCs/>
        </w:rPr>
        <w:t xml:space="preserve">Efetuar partida dos equipamentos e </w:t>
      </w:r>
      <w:r>
        <w:rPr>
          <w:bCs/>
        </w:rPr>
        <w:t>manter em funcionamento</w:t>
      </w:r>
      <w:r w:rsidRPr="00EF5910">
        <w:rPr>
          <w:bCs/>
        </w:rPr>
        <w:t xml:space="preserve"> durante 15min.</w:t>
      </w:r>
    </w:p>
    <w:p w:rsidR="00C20124" w:rsidRPr="007D0103" w:rsidRDefault="00C20124" w:rsidP="00C20124">
      <w:pPr>
        <w:pStyle w:val="PargrafodaLista"/>
        <w:numPr>
          <w:ilvl w:val="0"/>
          <w:numId w:val="6"/>
        </w:numPr>
        <w:autoSpaceDE w:val="0"/>
        <w:autoSpaceDN w:val="0"/>
        <w:adjustRightInd w:val="0"/>
        <w:jc w:val="both"/>
      </w:pPr>
      <w:r w:rsidRPr="00EF5910">
        <w:rPr>
          <w:bCs/>
        </w:rPr>
        <w:t>Checar a carga</w:t>
      </w:r>
      <w:r w:rsidR="00AA0241">
        <w:rPr>
          <w:bCs/>
        </w:rPr>
        <w:t xml:space="preserve"> e recarregar</w:t>
      </w:r>
      <w:r w:rsidRPr="00EF5910">
        <w:rPr>
          <w:bCs/>
        </w:rPr>
        <w:t xml:space="preserve"> as baterias, o sistema elétrico, luzes, painel, sina</w:t>
      </w:r>
      <w:r>
        <w:rPr>
          <w:bCs/>
        </w:rPr>
        <w:t>leiras, alarmes e limpadores.</w:t>
      </w:r>
    </w:p>
    <w:p w:rsidR="00C20124" w:rsidRPr="007D0103" w:rsidRDefault="00C20124" w:rsidP="00C20124">
      <w:pPr>
        <w:autoSpaceDE w:val="0"/>
        <w:autoSpaceDN w:val="0"/>
        <w:adjustRightInd w:val="0"/>
        <w:jc w:val="both"/>
      </w:pPr>
    </w:p>
    <w:p w:rsidR="00280413" w:rsidRDefault="00280413" w:rsidP="0014539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861A5A" w:rsidRPr="00861A5A" w:rsidRDefault="00B671DC" w:rsidP="00861A5A">
      <w:pPr>
        <w:pStyle w:val="PargrafodaLista"/>
        <w:numPr>
          <w:ilvl w:val="1"/>
          <w:numId w:val="8"/>
        </w:numPr>
        <w:autoSpaceDE w:val="0"/>
        <w:autoSpaceDN w:val="0"/>
        <w:adjustRightInd w:val="0"/>
        <w:jc w:val="both"/>
      </w:pPr>
      <w:r w:rsidRPr="00861A5A">
        <w:rPr>
          <w:b/>
          <w:bCs/>
        </w:rPr>
        <w:t>Serviço de mecânico de equipamentos pesados</w:t>
      </w:r>
    </w:p>
    <w:p w:rsidR="00861A5A" w:rsidRDefault="00861A5A" w:rsidP="00861A5A">
      <w:pPr>
        <w:pStyle w:val="PargrafodaLista"/>
        <w:autoSpaceDE w:val="0"/>
        <w:autoSpaceDN w:val="0"/>
        <w:adjustRightInd w:val="0"/>
        <w:ind w:left="360"/>
        <w:jc w:val="both"/>
      </w:pPr>
    </w:p>
    <w:p w:rsidR="00BD2C9A" w:rsidRDefault="00BD2C9A" w:rsidP="00BD2C9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>
        <w:t>Realizar diagnostico</w:t>
      </w:r>
      <w:r w:rsidR="00861A5A" w:rsidRPr="007D0103">
        <w:t>,</w:t>
      </w:r>
      <w:r>
        <w:t xml:space="preserve"> inspeção das máquinas e veículos</w:t>
      </w:r>
      <w:r w:rsidR="00861A5A" w:rsidRPr="007D0103">
        <w:t>;</w:t>
      </w:r>
    </w:p>
    <w:p w:rsidR="00BD2C9A" w:rsidRDefault="00BD2C9A" w:rsidP="00BD2C9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>
        <w:t xml:space="preserve">Realizar </w:t>
      </w:r>
      <w:r w:rsidRPr="00BD2C9A">
        <w:t>serviços de manutenção mecânica preventiva, controle da manutenç</w:t>
      </w:r>
      <w:r w:rsidR="00CD4E45">
        <w:t>ão, lubrificação, abastecimento e</w:t>
      </w:r>
      <w:r w:rsidRPr="00BD2C9A">
        <w:t xml:space="preserve"> conser</w:t>
      </w:r>
      <w:r w:rsidR="00CD4E45">
        <w:t>vação dos</w:t>
      </w:r>
      <w:r w:rsidRPr="00BD2C9A">
        <w:t xml:space="preserve"> veículos e equipamentos</w:t>
      </w:r>
      <w:r w:rsidR="00CD4E45">
        <w:t>;</w:t>
      </w:r>
    </w:p>
    <w:p w:rsidR="00BD2C9A" w:rsidRDefault="00BD2C9A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>
        <w:t>Implementar um plano de manutenção</w:t>
      </w:r>
      <w:r w:rsidR="00CD4E45">
        <w:t xml:space="preserve"> para máquinas e veículos</w:t>
      </w:r>
      <w:r w:rsidR="0091674B">
        <w:t>;</w:t>
      </w:r>
    </w:p>
    <w:p w:rsidR="00861A5A" w:rsidRDefault="0091674B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>Executar o controle das manutenções junto aos fabricantes, controlar prazos de garantia e inform</w:t>
      </w:r>
      <w:r>
        <w:rPr>
          <w:bCs/>
        </w:rPr>
        <w:t>ar a Codevasf acerca dos mesmos;</w:t>
      </w:r>
    </w:p>
    <w:p w:rsidR="00C20124" w:rsidRPr="0091674B" w:rsidRDefault="00C20124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>Inspecionar o estado do material rodante das esc</w:t>
      </w:r>
      <w:r w:rsidR="0091674B">
        <w:rPr>
          <w:bCs/>
        </w:rPr>
        <w:t>avadeiras e tratores de esteira;</w:t>
      </w:r>
    </w:p>
    <w:p w:rsidR="0091674B" w:rsidRDefault="0091674B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>Drenar água dos filtros e dos</w:t>
      </w:r>
      <w:r>
        <w:rPr>
          <w:bCs/>
        </w:rPr>
        <w:t xml:space="preserve"> reservatórios de ar comprimido;</w:t>
      </w:r>
    </w:p>
    <w:p w:rsidR="00861A5A" w:rsidRDefault="00861A5A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7D0103">
        <w:t>Organizar e acondicionar de forma a proteger os materiais e equipamentos através de utiliza</w:t>
      </w:r>
      <w:r>
        <w:t>ção de lonas, fitas, caixas e demais a</w:t>
      </w:r>
      <w:r w:rsidR="0091674B">
        <w:t>tividades relacionadas a função;</w:t>
      </w:r>
    </w:p>
    <w:p w:rsidR="0091674B" w:rsidRPr="0091674B" w:rsidRDefault="0091674B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>Ligar o ar condicionado, testar a climatização dos equipamentos, inclusive as câm</w:t>
      </w:r>
      <w:r>
        <w:rPr>
          <w:bCs/>
        </w:rPr>
        <w:t>aras frigoríficas dos caminhões;</w:t>
      </w:r>
    </w:p>
    <w:p w:rsidR="0091674B" w:rsidRDefault="0091674B" w:rsidP="00861A5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 xml:space="preserve">Lubrificar grades </w:t>
      </w:r>
      <w:proofErr w:type="spellStart"/>
      <w:r w:rsidRPr="00EF5910">
        <w:rPr>
          <w:bCs/>
        </w:rPr>
        <w:t>aradoras</w:t>
      </w:r>
      <w:proofErr w:type="spellEnd"/>
      <w:r w:rsidRPr="00EF5910">
        <w:rPr>
          <w:bCs/>
        </w:rPr>
        <w:t>, inspecionar mangueiras e cilindros hidráulicos.</w:t>
      </w:r>
    </w:p>
    <w:p w:rsidR="00861A5A" w:rsidRDefault="00861A5A" w:rsidP="00861A5A">
      <w:pPr>
        <w:autoSpaceDE w:val="0"/>
        <w:autoSpaceDN w:val="0"/>
        <w:adjustRightInd w:val="0"/>
        <w:ind w:left="426" w:hanging="426"/>
        <w:jc w:val="both"/>
      </w:pPr>
    </w:p>
    <w:p w:rsidR="00861A5A" w:rsidRDefault="00861A5A" w:rsidP="00B671DC">
      <w:pPr>
        <w:autoSpaceDE w:val="0"/>
        <w:autoSpaceDN w:val="0"/>
        <w:adjustRightInd w:val="0"/>
        <w:jc w:val="both"/>
      </w:pPr>
    </w:p>
    <w:p w:rsidR="00861A5A" w:rsidRPr="00861A5A" w:rsidRDefault="00861A5A" w:rsidP="00861A5A">
      <w:pPr>
        <w:pStyle w:val="PargrafodaLista"/>
        <w:numPr>
          <w:ilvl w:val="1"/>
          <w:numId w:val="8"/>
        </w:numPr>
        <w:autoSpaceDE w:val="0"/>
        <w:autoSpaceDN w:val="0"/>
        <w:adjustRightInd w:val="0"/>
        <w:jc w:val="both"/>
        <w:rPr>
          <w:b/>
        </w:rPr>
      </w:pPr>
      <w:r w:rsidRPr="00861A5A">
        <w:rPr>
          <w:b/>
        </w:rPr>
        <w:t>Serviço de conserto de pne</w:t>
      </w:r>
      <w:r w:rsidR="006903B8">
        <w:rPr>
          <w:b/>
        </w:rPr>
        <w:t>us em máquinas pesadas</w:t>
      </w:r>
    </w:p>
    <w:p w:rsidR="00861A5A" w:rsidRPr="00861A5A" w:rsidRDefault="00861A5A" w:rsidP="00861A5A">
      <w:pPr>
        <w:pStyle w:val="PargrafodaLista"/>
        <w:autoSpaceDE w:val="0"/>
        <w:autoSpaceDN w:val="0"/>
        <w:adjustRightInd w:val="0"/>
        <w:ind w:left="360"/>
        <w:jc w:val="both"/>
        <w:rPr>
          <w:b/>
        </w:rPr>
      </w:pPr>
    </w:p>
    <w:p w:rsidR="0091674B" w:rsidRDefault="0091674B" w:rsidP="0091674B">
      <w:pPr>
        <w:pStyle w:val="PargrafodaLista"/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>Inspecionar pneus, calibrar, trocar e executar reparos.</w:t>
      </w:r>
    </w:p>
    <w:p w:rsidR="00861A5A" w:rsidRDefault="0016571B" w:rsidP="00861A5A">
      <w:pPr>
        <w:pStyle w:val="PargrafodaLista"/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</w:pPr>
      <w:r>
        <w:t>Conserto de pneu de tratores</w:t>
      </w:r>
      <w:r w:rsidR="00861A5A" w:rsidRPr="007D0103">
        <w:t>;</w:t>
      </w:r>
    </w:p>
    <w:p w:rsidR="0016571B" w:rsidRDefault="0016571B" w:rsidP="00861A5A">
      <w:pPr>
        <w:pStyle w:val="PargrafodaLista"/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</w:pPr>
      <w:r>
        <w:t>Conserto de pneu de máquinas pesadas como: pá carregadeira, retroescavadeira, motoniveladora</w:t>
      </w:r>
    </w:p>
    <w:p w:rsidR="00861A5A" w:rsidRDefault="0016571B" w:rsidP="0091674B">
      <w:pPr>
        <w:pStyle w:val="PargrafodaLista"/>
        <w:numPr>
          <w:ilvl w:val="0"/>
          <w:numId w:val="11"/>
        </w:numPr>
        <w:autoSpaceDE w:val="0"/>
        <w:autoSpaceDN w:val="0"/>
        <w:adjustRightInd w:val="0"/>
        <w:ind w:left="426" w:hanging="426"/>
        <w:jc w:val="both"/>
      </w:pPr>
      <w:r>
        <w:t>Conserto de pneu de caminhões tipo: baú, carroceria de madeira, frigorífico, bascu</w:t>
      </w:r>
      <w:r w:rsidR="0091674B">
        <w:t>lante, compactador de resíduos;</w:t>
      </w:r>
    </w:p>
    <w:p w:rsidR="00861A5A" w:rsidRDefault="00861A5A" w:rsidP="00B671DC">
      <w:pPr>
        <w:autoSpaceDE w:val="0"/>
        <w:autoSpaceDN w:val="0"/>
        <w:adjustRightInd w:val="0"/>
        <w:jc w:val="both"/>
      </w:pPr>
    </w:p>
    <w:p w:rsidR="00861A5A" w:rsidRDefault="00861A5A" w:rsidP="00B671DC">
      <w:pPr>
        <w:autoSpaceDE w:val="0"/>
        <w:autoSpaceDN w:val="0"/>
        <w:adjustRightInd w:val="0"/>
        <w:jc w:val="both"/>
      </w:pPr>
    </w:p>
    <w:p w:rsidR="002A2B3A" w:rsidRPr="002A2B3A" w:rsidRDefault="002A2B3A" w:rsidP="002A2B3A">
      <w:pPr>
        <w:pStyle w:val="AGMTtulo1"/>
        <w:numPr>
          <w:ilvl w:val="0"/>
          <w:numId w:val="0"/>
        </w:numPr>
        <w:ind w:left="510"/>
      </w:pPr>
    </w:p>
    <w:p w:rsidR="00861A5A" w:rsidRPr="00861A5A" w:rsidRDefault="00861A5A" w:rsidP="00861A5A">
      <w:pPr>
        <w:pStyle w:val="PargrafodaLista"/>
        <w:numPr>
          <w:ilvl w:val="1"/>
          <w:numId w:val="8"/>
        </w:numPr>
        <w:autoSpaceDE w:val="0"/>
        <w:autoSpaceDN w:val="0"/>
        <w:adjustRightInd w:val="0"/>
        <w:jc w:val="both"/>
        <w:rPr>
          <w:b/>
        </w:rPr>
      </w:pPr>
      <w:r w:rsidRPr="00861A5A">
        <w:rPr>
          <w:b/>
        </w:rPr>
        <w:lastRenderedPageBreak/>
        <w:t>Auxiliar de serviços gerais</w:t>
      </w:r>
    </w:p>
    <w:p w:rsidR="00861A5A" w:rsidRDefault="00861A5A" w:rsidP="00B671DC">
      <w:pPr>
        <w:autoSpaceDE w:val="0"/>
        <w:autoSpaceDN w:val="0"/>
        <w:adjustRightInd w:val="0"/>
        <w:jc w:val="both"/>
        <w:rPr>
          <w:b/>
        </w:rPr>
      </w:pPr>
    </w:p>
    <w:p w:rsidR="00861A5A" w:rsidRDefault="00BD2C9A" w:rsidP="00861A5A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t>Auxiliar na m</w:t>
      </w:r>
      <w:r w:rsidR="00861A5A" w:rsidRPr="007D0103">
        <w:t>ovimentação, carregamento e descarregamento de materiais</w:t>
      </w:r>
      <w:r>
        <w:t>;</w:t>
      </w:r>
    </w:p>
    <w:p w:rsidR="00C20124" w:rsidRDefault="00CD4E45" w:rsidP="00C20124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t>Promover a conservação</w:t>
      </w:r>
      <w:r w:rsidR="00B32BA8">
        <w:t xml:space="preserve"> da pintura e demais aspectos do exterior</w:t>
      </w:r>
      <w:r w:rsidR="002A2B3A">
        <w:t xml:space="preserve"> e interior</w:t>
      </w:r>
      <w:r>
        <w:rPr>
          <w:bCs/>
        </w:rPr>
        <w:t xml:space="preserve"> das</w:t>
      </w:r>
      <w:r w:rsidR="00BD2C9A">
        <w:rPr>
          <w:bCs/>
        </w:rPr>
        <w:t xml:space="preserve"> máquinas, veículos e equipamentos</w:t>
      </w:r>
      <w:r>
        <w:t>;</w:t>
      </w:r>
    </w:p>
    <w:p w:rsidR="00C20124" w:rsidRDefault="00C20124" w:rsidP="00C20124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 w:rsidRPr="007D0103">
        <w:t>Realizar pequenos reparos, com fitas adesivas ou presilhas, em caixas de papelão;</w:t>
      </w:r>
    </w:p>
    <w:p w:rsidR="00C20124" w:rsidRDefault="0091674B" w:rsidP="00C20124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 w:rsidRPr="00EF5910">
        <w:rPr>
          <w:bCs/>
        </w:rPr>
        <w:t xml:space="preserve">Abastecer </w:t>
      </w:r>
      <w:r w:rsidR="00DE0015">
        <w:rPr>
          <w:bCs/>
        </w:rPr>
        <w:t>as máquinas,</w:t>
      </w:r>
      <w:r w:rsidRPr="00EF5910">
        <w:rPr>
          <w:bCs/>
        </w:rPr>
        <w:t xml:space="preserve"> veículos</w:t>
      </w:r>
      <w:r w:rsidR="00DE0015">
        <w:rPr>
          <w:bCs/>
        </w:rPr>
        <w:t xml:space="preserve"> e equipamentos;</w:t>
      </w:r>
    </w:p>
    <w:p w:rsidR="00CD4E45" w:rsidRDefault="00CD4E45" w:rsidP="00CD4E4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t>Realizar atividades necessárias</w:t>
      </w:r>
      <w:r w:rsidR="0091674B">
        <w:t xml:space="preserve"> para a </w:t>
      </w:r>
      <w:r>
        <w:t xml:space="preserve">plena conservação </w:t>
      </w:r>
      <w:r w:rsidR="00DE0015">
        <w:t>no interior do galpão;</w:t>
      </w:r>
    </w:p>
    <w:p w:rsidR="00CD4E45" w:rsidRDefault="00DE0015" w:rsidP="00CD4E4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t>Verificar</w:t>
      </w:r>
      <w:r w:rsidR="00CD4E45">
        <w:t xml:space="preserve"> o estado geral das máquinas, veículos e </w:t>
      </w:r>
      <w:r w:rsidR="00CD4E45" w:rsidRPr="00CD4E45">
        <w:t>equipamentos, pintura, co</w:t>
      </w:r>
      <w:r w:rsidR="00CD4E45">
        <w:t>rrosão, amassados, trincas.</w:t>
      </w:r>
    </w:p>
    <w:p w:rsidR="00861A5A" w:rsidRDefault="00DE0015" w:rsidP="0091674B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rPr>
          <w:bCs/>
        </w:rPr>
        <w:t>Auxiliar na carga</w:t>
      </w:r>
      <w:r>
        <w:t>, descarga e acondicionamento de</w:t>
      </w:r>
      <w:r w:rsidR="00861A5A" w:rsidRPr="007D0103">
        <w:t xml:space="preserve"> materiais manualmente em veículos de cargas;</w:t>
      </w:r>
    </w:p>
    <w:p w:rsidR="00861A5A" w:rsidRDefault="00DE0015" w:rsidP="00861A5A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>
        <w:t>Auxiliar na organização e acondicionamento</w:t>
      </w:r>
      <w:r w:rsidR="00861A5A" w:rsidRPr="007D0103">
        <w:t xml:space="preserve"> de forma a proteger os materiais e equipamentos através de utiliza</w:t>
      </w:r>
      <w:r w:rsidR="00861A5A">
        <w:t>ção de lonas, fitas, caixas e demais atividades relacionadas a função.</w:t>
      </w:r>
    </w:p>
    <w:p w:rsidR="00861A5A" w:rsidRPr="007D0103" w:rsidRDefault="00861A5A" w:rsidP="00861A5A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426" w:hanging="426"/>
        <w:jc w:val="both"/>
      </w:pPr>
      <w:r w:rsidRPr="007D0103">
        <w:t>Realizar pequenos reparos, com fitas adesivas ou presilhas, em caixas de papelão;</w:t>
      </w:r>
    </w:p>
    <w:p w:rsidR="00861A5A" w:rsidRDefault="00861A5A" w:rsidP="00861A5A">
      <w:pPr>
        <w:autoSpaceDE w:val="0"/>
        <w:autoSpaceDN w:val="0"/>
        <w:adjustRightInd w:val="0"/>
        <w:ind w:left="426" w:hanging="426"/>
        <w:jc w:val="both"/>
      </w:pPr>
    </w:p>
    <w:p w:rsidR="00B671DC" w:rsidRPr="008D6CD7" w:rsidRDefault="00B671DC" w:rsidP="00145398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8B351D" w:rsidRPr="008B351D" w:rsidRDefault="008B351D" w:rsidP="008B351D">
      <w:pPr>
        <w:pStyle w:val="PargrafodaLista"/>
        <w:autoSpaceDE w:val="0"/>
        <w:autoSpaceDN w:val="0"/>
        <w:adjustRightInd w:val="0"/>
        <w:ind w:left="397"/>
        <w:rPr>
          <w:rFonts w:ascii="Arial" w:hAnsi="Arial" w:cs="Arial"/>
        </w:rPr>
      </w:pPr>
    </w:p>
    <w:p w:rsidR="008B351D" w:rsidRPr="008B351D" w:rsidRDefault="008B351D" w:rsidP="008B351D">
      <w:pPr>
        <w:autoSpaceDE w:val="0"/>
        <w:autoSpaceDN w:val="0"/>
        <w:adjustRightInd w:val="0"/>
        <w:rPr>
          <w:b/>
          <w:bCs/>
        </w:rPr>
      </w:pPr>
      <w:r w:rsidRPr="008B351D">
        <w:rPr>
          <w:b/>
          <w:bCs/>
        </w:rPr>
        <w:t xml:space="preserve">5. </w:t>
      </w:r>
      <w:r>
        <w:rPr>
          <w:b/>
          <w:bCs/>
        </w:rPr>
        <w:t xml:space="preserve">  </w:t>
      </w:r>
      <w:r w:rsidRPr="008B351D">
        <w:rPr>
          <w:b/>
          <w:bCs/>
        </w:rPr>
        <w:t>QUANTITATIVO DE PESSOAL</w:t>
      </w:r>
    </w:p>
    <w:p w:rsidR="00F97BFA" w:rsidRDefault="00F97BFA" w:rsidP="008B351D">
      <w:pPr>
        <w:spacing w:before="240"/>
        <w:rPr>
          <w:b/>
        </w:rPr>
      </w:pPr>
    </w:p>
    <w:tbl>
      <w:tblPr>
        <w:tblStyle w:val="Tabelacomgrade"/>
        <w:tblW w:w="9634" w:type="dxa"/>
        <w:tblLook w:val="04A0" w:firstRow="1" w:lastRow="0" w:firstColumn="1" w:lastColumn="0" w:noHBand="0" w:noVBand="1"/>
      </w:tblPr>
      <w:tblGrid>
        <w:gridCol w:w="7650"/>
        <w:gridCol w:w="1984"/>
      </w:tblGrid>
      <w:tr w:rsidR="008B351D" w:rsidTr="00861A5A">
        <w:tc>
          <w:tcPr>
            <w:tcW w:w="7650" w:type="dxa"/>
          </w:tcPr>
          <w:p w:rsidR="008B351D" w:rsidRPr="00791EDF" w:rsidRDefault="008B351D" w:rsidP="00400E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Ajudante de operação em geral </w:t>
            </w:r>
          </w:p>
        </w:tc>
        <w:tc>
          <w:tcPr>
            <w:tcW w:w="1984" w:type="dxa"/>
          </w:tcPr>
          <w:p w:rsidR="008B351D" w:rsidRPr="00791EDF" w:rsidRDefault="006903B8" w:rsidP="00861A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8B351D" w:rsidTr="00861A5A">
        <w:tc>
          <w:tcPr>
            <w:tcW w:w="7650" w:type="dxa"/>
          </w:tcPr>
          <w:p w:rsidR="008B351D" w:rsidRPr="00791EDF" w:rsidRDefault="008B351D" w:rsidP="00400E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91EDF">
              <w:rPr>
                <w:rFonts w:ascii="Arial" w:hAnsi="Arial" w:cs="Arial"/>
                <w:b/>
                <w:bCs/>
              </w:rPr>
              <w:t>Operad</w:t>
            </w:r>
            <w:r>
              <w:rPr>
                <w:rFonts w:ascii="Arial" w:hAnsi="Arial" w:cs="Arial"/>
                <w:b/>
                <w:bCs/>
              </w:rPr>
              <w:t xml:space="preserve">or de máquinas e equipamentos </w:t>
            </w:r>
          </w:p>
        </w:tc>
        <w:tc>
          <w:tcPr>
            <w:tcW w:w="1984" w:type="dxa"/>
          </w:tcPr>
          <w:p w:rsidR="008B351D" w:rsidRPr="00791EDF" w:rsidRDefault="008B351D" w:rsidP="00861A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B671DC" w:rsidTr="00861A5A">
        <w:tc>
          <w:tcPr>
            <w:tcW w:w="7650" w:type="dxa"/>
          </w:tcPr>
          <w:p w:rsidR="00B671DC" w:rsidRPr="00791EDF" w:rsidRDefault="001946AB" w:rsidP="001946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Mecânico de equipamentos pesados</w:t>
            </w:r>
          </w:p>
        </w:tc>
        <w:tc>
          <w:tcPr>
            <w:tcW w:w="1984" w:type="dxa"/>
          </w:tcPr>
          <w:p w:rsidR="00B671DC" w:rsidRDefault="00B671DC" w:rsidP="00861A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B671DC" w:rsidTr="00861A5A">
        <w:tc>
          <w:tcPr>
            <w:tcW w:w="7650" w:type="dxa"/>
          </w:tcPr>
          <w:p w:rsidR="00B671DC" w:rsidRPr="00791EDF" w:rsidRDefault="00861A5A" w:rsidP="00413F7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Serviç</w:t>
            </w:r>
            <w:r w:rsidRPr="00861A5A">
              <w:rPr>
                <w:rFonts w:ascii="Arial" w:hAnsi="Arial" w:cs="Arial"/>
                <w:b/>
                <w:bCs/>
              </w:rPr>
              <w:t>o de conserto de pneus em máquinas pesadas</w:t>
            </w:r>
          </w:p>
        </w:tc>
        <w:tc>
          <w:tcPr>
            <w:tcW w:w="1984" w:type="dxa"/>
          </w:tcPr>
          <w:p w:rsidR="00B671DC" w:rsidRDefault="00B671DC" w:rsidP="00861A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861A5A" w:rsidTr="00861A5A">
        <w:tc>
          <w:tcPr>
            <w:tcW w:w="7650" w:type="dxa"/>
          </w:tcPr>
          <w:p w:rsidR="00861A5A" w:rsidRDefault="00861A5A" w:rsidP="00400E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Auxiliar de serviços g</w:t>
            </w:r>
            <w:r w:rsidRPr="00861A5A">
              <w:rPr>
                <w:rFonts w:ascii="Arial" w:hAnsi="Arial" w:cs="Arial"/>
                <w:b/>
                <w:bCs/>
              </w:rPr>
              <w:t>erais</w:t>
            </w:r>
          </w:p>
        </w:tc>
        <w:tc>
          <w:tcPr>
            <w:tcW w:w="1984" w:type="dxa"/>
          </w:tcPr>
          <w:p w:rsidR="00861A5A" w:rsidRDefault="00861A5A" w:rsidP="00861A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8B351D" w:rsidTr="00861A5A">
        <w:tc>
          <w:tcPr>
            <w:tcW w:w="7650" w:type="dxa"/>
            <w:shd w:val="clear" w:color="auto" w:fill="BFBFBF" w:themeFill="background1" w:themeFillShade="BF"/>
          </w:tcPr>
          <w:p w:rsidR="008B351D" w:rsidRDefault="008B351D" w:rsidP="00400E12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8B351D" w:rsidRDefault="006903B8" w:rsidP="00861A5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</w:tr>
    </w:tbl>
    <w:p w:rsidR="008B351D" w:rsidRDefault="008B351D" w:rsidP="008B351D">
      <w:pPr>
        <w:spacing w:before="240"/>
        <w:rPr>
          <w:b/>
        </w:rPr>
      </w:pPr>
    </w:p>
    <w:p w:rsidR="008B351D" w:rsidRPr="008B351D" w:rsidRDefault="008B351D" w:rsidP="008B351D">
      <w:pPr>
        <w:autoSpaceDE w:val="0"/>
        <w:autoSpaceDN w:val="0"/>
        <w:adjustRightInd w:val="0"/>
        <w:jc w:val="both"/>
        <w:rPr>
          <w:b/>
          <w:bCs/>
        </w:rPr>
      </w:pPr>
      <w:r w:rsidRPr="008B351D">
        <w:rPr>
          <w:b/>
          <w:bCs/>
        </w:rPr>
        <w:t>6. FORMA DE SOLICITAÇÃO E EXECUÇÃO DOS SERVIÇOS</w:t>
      </w:r>
    </w:p>
    <w:p w:rsidR="008B351D" w:rsidRPr="008B351D" w:rsidRDefault="008B351D" w:rsidP="008B351D">
      <w:pPr>
        <w:autoSpaceDE w:val="0"/>
        <w:autoSpaceDN w:val="0"/>
        <w:adjustRightInd w:val="0"/>
        <w:jc w:val="both"/>
        <w:rPr>
          <w:b/>
          <w:bCs/>
        </w:rPr>
      </w:pPr>
    </w:p>
    <w:p w:rsidR="008B351D" w:rsidRPr="008B351D" w:rsidRDefault="008B351D" w:rsidP="008B351D">
      <w:pPr>
        <w:autoSpaceDE w:val="0"/>
        <w:autoSpaceDN w:val="0"/>
        <w:adjustRightInd w:val="0"/>
        <w:jc w:val="both"/>
      </w:pPr>
      <w:r w:rsidRPr="008B351D">
        <w:t xml:space="preserve">6.1 Os serviços serão contratados </w:t>
      </w:r>
      <w:r w:rsidRPr="008B351D">
        <w:rPr>
          <w:b/>
          <w:bCs/>
        </w:rPr>
        <w:t xml:space="preserve">“sem” </w:t>
      </w:r>
      <w:r w:rsidRPr="008B351D">
        <w:t>dedicação exclusiva da mão-de-obra, serão</w:t>
      </w:r>
      <w:r>
        <w:t xml:space="preserve"> </w:t>
      </w:r>
      <w:r w:rsidRPr="008B351D">
        <w:t>atendidos conforme demanda (homem/hora) de acordo com a necessidade da</w:t>
      </w:r>
      <w:r>
        <w:t xml:space="preserve"> 8ª SR/</w:t>
      </w:r>
      <w:r w:rsidRPr="008B351D">
        <w:t>Codevasf, utilizando empregados da contratada que irão desloca-se, após solicitação,</w:t>
      </w:r>
      <w:r>
        <w:t xml:space="preserve"> </w:t>
      </w:r>
      <w:r w:rsidR="00B671DC">
        <w:t>até o galpão</w:t>
      </w:r>
      <w:r w:rsidR="001120F2">
        <w:t xml:space="preserve"> da Codevasf</w:t>
      </w:r>
      <w:r w:rsidRPr="008B351D">
        <w:t xml:space="preserve"> para executar as</w:t>
      </w:r>
      <w:r>
        <w:t xml:space="preserve"> </w:t>
      </w:r>
      <w:r w:rsidRPr="008B351D">
        <w:t>tarefas.</w:t>
      </w:r>
    </w:p>
    <w:p w:rsidR="008B351D" w:rsidRPr="008B351D" w:rsidRDefault="008B351D" w:rsidP="008B351D">
      <w:pPr>
        <w:autoSpaceDE w:val="0"/>
        <w:autoSpaceDN w:val="0"/>
        <w:adjustRightInd w:val="0"/>
        <w:jc w:val="both"/>
      </w:pPr>
    </w:p>
    <w:p w:rsidR="008B351D" w:rsidRPr="008B351D" w:rsidRDefault="00AA0241" w:rsidP="008B351D">
      <w:pPr>
        <w:autoSpaceDE w:val="0"/>
        <w:autoSpaceDN w:val="0"/>
        <w:adjustRightInd w:val="0"/>
        <w:jc w:val="both"/>
      </w:pPr>
      <w:r>
        <w:t>6.2 Os serviços descritos no item 4 e subitens correspondentes</w:t>
      </w:r>
      <w:r w:rsidR="008B351D" w:rsidRPr="008B351D">
        <w:t xml:space="preserve"> serão executados por</w:t>
      </w:r>
      <w:r w:rsidR="00C53276">
        <w:t xml:space="preserve"> eventuais</w:t>
      </w:r>
      <w:r w:rsidR="008B351D" w:rsidRPr="008B351D">
        <w:t xml:space="preserve"> demanda</w:t>
      </w:r>
      <w:r w:rsidR="00C53276">
        <w:t>s</w:t>
      </w:r>
      <w:r w:rsidR="008B351D" w:rsidRPr="008B351D">
        <w:t>, conforme</w:t>
      </w:r>
      <w:r w:rsidR="008B351D">
        <w:t xml:space="preserve"> </w:t>
      </w:r>
      <w:r w:rsidR="008B351D" w:rsidRPr="008B351D">
        <w:t>estimados em planilha (Anexo I) em 40 h mensais mínimo, podendo variar mês a mês</w:t>
      </w:r>
      <w:r w:rsidR="008B351D">
        <w:t xml:space="preserve"> </w:t>
      </w:r>
      <w:r w:rsidR="008B351D" w:rsidRPr="008B351D">
        <w:t>de acordo com a necessidade da Codevasf e a disponibilidade de hora de serviço</w:t>
      </w:r>
      <w:r w:rsidR="008B351D">
        <w:t xml:space="preserve"> </w:t>
      </w:r>
      <w:r w:rsidR="008B351D" w:rsidRPr="008B351D">
        <w:t>contratado, limitando-se ao horário comercial e até 8h diárias, devendo ser solicitados</w:t>
      </w:r>
      <w:r w:rsidR="008B351D">
        <w:t xml:space="preserve"> </w:t>
      </w:r>
      <w:r w:rsidR="008B351D" w:rsidRPr="008B351D">
        <w:t>formalmente, seja por e-mail e/ou por contato telefônico até 24h antes das operações,</w:t>
      </w:r>
      <w:r w:rsidR="00C53276">
        <w:t xml:space="preserve"> </w:t>
      </w:r>
      <w:r w:rsidR="008B351D" w:rsidRPr="008B351D">
        <w:t xml:space="preserve">manobras de carga e descarga, desde que logo em seguida seja emitida a OS </w:t>
      </w:r>
      <w:r w:rsidR="008B351D">
        <w:t>–</w:t>
      </w:r>
      <w:r w:rsidR="008B351D" w:rsidRPr="008B351D">
        <w:t xml:space="preserve"> Ordem</w:t>
      </w:r>
      <w:r w:rsidR="008B351D">
        <w:t xml:space="preserve"> </w:t>
      </w:r>
      <w:r w:rsidR="008B351D" w:rsidRPr="008B351D">
        <w:t>de Serviço pela contratante.</w:t>
      </w:r>
    </w:p>
    <w:p w:rsidR="008B351D" w:rsidRPr="008B351D" w:rsidRDefault="008B351D" w:rsidP="008B351D">
      <w:pPr>
        <w:autoSpaceDE w:val="0"/>
        <w:autoSpaceDN w:val="0"/>
        <w:adjustRightInd w:val="0"/>
        <w:jc w:val="both"/>
      </w:pPr>
    </w:p>
    <w:p w:rsidR="008B351D" w:rsidRPr="008B351D" w:rsidRDefault="008B351D" w:rsidP="008B351D">
      <w:pPr>
        <w:autoSpaceDE w:val="0"/>
        <w:autoSpaceDN w:val="0"/>
        <w:adjustRightInd w:val="0"/>
        <w:jc w:val="both"/>
      </w:pPr>
      <w:r w:rsidRPr="008B351D">
        <w:t>6.3 A solicitação para início da execução dos serviços ocorrerá por meio do documento,</w:t>
      </w:r>
      <w:r>
        <w:t xml:space="preserve"> </w:t>
      </w:r>
      <w:r w:rsidRPr="008B351D">
        <w:t>conforme modelo de Ordem de Serviço, anexo II, assinada pelo responsável da</w:t>
      </w:r>
      <w:r>
        <w:t xml:space="preserve"> </w:t>
      </w:r>
      <w:r w:rsidRPr="008B351D">
        <w:t>Codevasf por acompanhar os serviços.</w:t>
      </w:r>
    </w:p>
    <w:p w:rsidR="008B351D" w:rsidRPr="008B351D" w:rsidRDefault="008B351D" w:rsidP="008B351D">
      <w:pPr>
        <w:autoSpaceDE w:val="0"/>
        <w:autoSpaceDN w:val="0"/>
        <w:adjustRightInd w:val="0"/>
        <w:jc w:val="both"/>
      </w:pPr>
    </w:p>
    <w:p w:rsidR="008B351D" w:rsidRDefault="008B351D" w:rsidP="008B351D">
      <w:pPr>
        <w:autoSpaceDE w:val="0"/>
        <w:autoSpaceDN w:val="0"/>
        <w:adjustRightInd w:val="0"/>
        <w:jc w:val="both"/>
      </w:pPr>
      <w:r w:rsidRPr="008B351D">
        <w:t>6.4 A equipe técnica da contratada responsável pelos serviços deverá contar com</w:t>
      </w:r>
      <w:r>
        <w:t xml:space="preserve"> </w:t>
      </w:r>
      <w:r w:rsidRPr="008B351D">
        <w:t>profissionais especializados para desenvolverem as diversas atividades necessárias à</w:t>
      </w:r>
      <w:r>
        <w:t xml:space="preserve"> </w:t>
      </w:r>
      <w:r w:rsidRPr="008B351D">
        <w:t>execução dos serviços.</w:t>
      </w:r>
    </w:p>
    <w:p w:rsidR="00840985" w:rsidRPr="008B351D" w:rsidRDefault="00840985" w:rsidP="008B351D">
      <w:pPr>
        <w:autoSpaceDE w:val="0"/>
        <w:autoSpaceDN w:val="0"/>
        <w:adjustRightInd w:val="0"/>
        <w:jc w:val="both"/>
      </w:pPr>
    </w:p>
    <w:p w:rsidR="00840985" w:rsidRPr="00840985" w:rsidRDefault="00840985" w:rsidP="00840985">
      <w:pPr>
        <w:autoSpaceDE w:val="0"/>
        <w:autoSpaceDN w:val="0"/>
        <w:adjustRightInd w:val="0"/>
        <w:rPr>
          <w:b/>
          <w:bCs/>
        </w:rPr>
      </w:pPr>
      <w:r w:rsidRPr="00840985">
        <w:rPr>
          <w:b/>
          <w:bCs/>
        </w:rPr>
        <w:lastRenderedPageBreak/>
        <w:t>7.   PRAZO DE EXECUÇÃO DOS SERVIÇOS:</w:t>
      </w:r>
    </w:p>
    <w:p w:rsidR="00840985" w:rsidRPr="00840985" w:rsidRDefault="00840985" w:rsidP="00840985">
      <w:pPr>
        <w:autoSpaceDE w:val="0"/>
        <w:autoSpaceDN w:val="0"/>
        <w:adjustRightInd w:val="0"/>
      </w:pPr>
    </w:p>
    <w:p w:rsidR="00840985" w:rsidRPr="00840985" w:rsidRDefault="00840985" w:rsidP="002A23B4">
      <w:pPr>
        <w:autoSpaceDE w:val="0"/>
        <w:autoSpaceDN w:val="0"/>
        <w:adjustRightInd w:val="0"/>
        <w:jc w:val="both"/>
      </w:pPr>
      <w:r w:rsidRPr="00840985">
        <w:t>7.1 O prazo de vigência de execução do contrato de prestação</w:t>
      </w:r>
      <w:r>
        <w:t xml:space="preserve"> </w:t>
      </w:r>
      <w:r w:rsidRPr="00840985">
        <w:t>de</w:t>
      </w:r>
      <w:r>
        <w:t xml:space="preserve"> </w:t>
      </w:r>
      <w:r w:rsidRPr="00840985">
        <w:t>serviço será de 12 (doze) meses, contados</w:t>
      </w:r>
      <w:r w:rsidR="000D6A32">
        <w:t xml:space="preserve"> a partir da data de assinatura, </w:t>
      </w:r>
      <w:r w:rsidR="000D6A32" w:rsidRPr="00381071">
        <w:rPr>
          <w:shd w:val="clear" w:color="auto" w:fill="FFFFFF"/>
        </w:rPr>
        <w:t>podendo ser prorrogado até o limite de 60 (sessenta) meses, com manifestação prévia e expressa das partes</w:t>
      </w:r>
      <w:r w:rsidR="000D6A32">
        <w:rPr>
          <w:shd w:val="clear" w:color="auto" w:fill="FFFFFF"/>
        </w:rPr>
        <w:t>.</w:t>
      </w:r>
    </w:p>
    <w:p w:rsidR="00840985" w:rsidRPr="00840985" w:rsidRDefault="00840985" w:rsidP="002A23B4">
      <w:pPr>
        <w:autoSpaceDE w:val="0"/>
        <w:autoSpaceDN w:val="0"/>
        <w:adjustRightInd w:val="0"/>
        <w:jc w:val="both"/>
      </w:pPr>
    </w:p>
    <w:p w:rsidR="00840985" w:rsidRPr="00840985" w:rsidRDefault="00840985" w:rsidP="002A23B4">
      <w:pPr>
        <w:autoSpaceDE w:val="0"/>
        <w:autoSpaceDN w:val="0"/>
        <w:adjustRightInd w:val="0"/>
        <w:jc w:val="both"/>
      </w:pPr>
    </w:p>
    <w:p w:rsidR="00840985" w:rsidRDefault="000D6A32" w:rsidP="002A23B4">
      <w:pPr>
        <w:autoSpaceDE w:val="0"/>
        <w:autoSpaceDN w:val="0"/>
        <w:adjustRightInd w:val="0"/>
        <w:jc w:val="both"/>
      </w:pPr>
      <w:r>
        <w:t>7.2</w:t>
      </w:r>
      <w:r w:rsidR="002A23B4">
        <w:t xml:space="preserve"> A cada</w:t>
      </w:r>
      <w:r w:rsidR="00840985">
        <w:t xml:space="preserve"> </w:t>
      </w:r>
      <w:r w:rsidR="00840985" w:rsidRPr="00840985">
        <w:t>prorrogação a CONTRATADA deverá apresent</w:t>
      </w:r>
      <w:r w:rsidR="00840985">
        <w:t>ar</w:t>
      </w:r>
      <w:r w:rsidR="002A23B4">
        <w:t xml:space="preserve"> comprovação</w:t>
      </w:r>
      <w:r w:rsidR="00840985">
        <w:t xml:space="preserve"> de</w:t>
      </w:r>
      <w:r w:rsidR="002A23B4">
        <w:t xml:space="preserve"> </w:t>
      </w:r>
      <w:r w:rsidR="00840985">
        <w:t xml:space="preserve">quitação de débitos </w:t>
      </w:r>
      <w:r w:rsidR="00840985" w:rsidRPr="00840985">
        <w:t>com tributos (Fazenda Federal, Estadual e Municipal), Previdência Social (CND), FGTS</w:t>
      </w:r>
      <w:r w:rsidR="00840985">
        <w:t xml:space="preserve"> </w:t>
      </w:r>
      <w:r w:rsidR="00840985" w:rsidRPr="00840985">
        <w:t>e CNDT.</w:t>
      </w:r>
    </w:p>
    <w:p w:rsidR="00B456A6" w:rsidRPr="00840985" w:rsidRDefault="00B456A6" w:rsidP="00840985">
      <w:pPr>
        <w:autoSpaceDE w:val="0"/>
        <w:autoSpaceDN w:val="0"/>
        <w:adjustRightInd w:val="0"/>
      </w:pPr>
    </w:p>
    <w:p w:rsidR="00840985" w:rsidRPr="00840985" w:rsidRDefault="00840985" w:rsidP="00840985"/>
    <w:p w:rsidR="00840985" w:rsidRPr="00840985" w:rsidRDefault="00840985" w:rsidP="00840985">
      <w:pPr>
        <w:autoSpaceDE w:val="0"/>
        <w:autoSpaceDN w:val="0"/>
        <w:adjustRightInd w:val="0"/>
        <w:rPr>
          <w:b/>
          <w:bCs/>
        </w:rPr>
      </w:pPr>
      <w:r w:rsidRPr="00840985">
        <w:rPr>
          <w:b/>
          <w:bCs/>
        </w:rPr>
        <w:t>8.   ESTIMATIVA DE CUSTO</w:t>
      </w:r>
    </w:p>
    <w:p w:rsidR="00B456A6" w:rsidRDefault="00B456A6" w:rsidP="00B456A6">
      <w:pPr>
        <w:autoSpaceDE w:val="0"/>
        <w:autoSpaceDN w:val="0"/>
        <w:adjustRightInd w:val="0"/>
        <w:rPr>
          <w:rFonts w:ascii="Arial" w:hAnsi="Arial" w:cs="Arial"/>
        </w:rPr>
      </w:pPr>
    </w:p>
    <w:p w:rsidR="00B456A6" w:rsidRDefault="00B456A6" w:rsidP="00B456A6">
      <w:pPr>
        <w:autoSpaceDE w:val="0"/>
        <w:autoSpaceDN w:val="0"/>
        <w:adjustRightInd w:val="0"/>
        <w:jc w:val="both"/>
      </w:pPr>
      <w:r w:rsidRPr="00F97B29">
        <w:t>8.1 O</w:t>
      </w:r>
      <w:r w:rsidR="00F97B29" w:rsidRPr="00F97B29">
        <w:t>s custos médio</w:t>
      </w:r>
      <w:r w:rsidR="00771A86">
        <w:t>s</w:t>
      </w:r>
      <w:r w:rsidR="00F97B29" w:rsidRPr="00F97B29">
        <w:t xml:space="preserve"> dos orçamentos, levantados durante o mês de </w:t>
      </w:r>
      <w:r w:rsidR="002A23B4">
        <w:t>julho de 2019</w:t>
      </w:r>
      <w:r w:rsidR="00F97B29" w:rsidRPr="00F97B29">
        <w:t xml:space="preserve">, apresentaram como valor médio para </w:t>
      </w:r>
      <w:r w:rsidRPr="00F97B29">
        <w:t xml:space="preserve">os serviços </w:t>
      </w:r>
      <w:r w:rsidR="00F97B29" w:rsidRPr="00F97B29">
        <w:t xml:space="preserve">a serem contratados, </w:t>
      </w:r>
      <w:r w:rsidRPr="00F97B29">
        <w:t>objeto destes TR</w:t>
      </w:r>
      <w:r w:rsidR="00F97B29" w:rsidRPr="00F97B29">
        <w:t>,</w:t>
      </w:r>
      <w:r w:rsidRPr="00F97B29">
        <w:t xml:space="preserve"> </w:t>
      </w:r>
      <w:r w:rsidR="00F97B29" w:rsidRPr="00F97B29">
        <w:t xml:space="preserve">o preço médio de mercado </w:t>
      </w:r>
      <w:r w:rsidR="00F97B29" w:rsidRPr="00F97B29">
        <w:rPr>
          <w:bCs/>
        </w:rPr>
        <w:t xml:space="preserve">R$ </w:t>
      </w:r>
      <w:r w:rsidR="0020558A" w:rsidRPr="0020558A">
        <w:rPr>
          <w:b/>
          <w:bCs/>
          <w:color w:val="000000" w:themeColor="text1"/>
        </w:rPr>
        <w:t>149</w:t>
      </w:r>
      <w:r w:rsidR="00F97B29" w:rsidRPr="0020558A">
        <w:rPr>
          <w:b/>
          <w:bCs/>
          <w:color w:val="000000" w:themeColor="text1"/>
        </w:rPr>
        <w:t>.</w:t>
      </w:r>
      <w:r w:rsidR="0020558A" w:rsidRPr="0020558A">
        <w:rPr>
          <w:b/>
          <w:bCs/>
          <w:color w:val="000000" w:themeColor="text1"/>
        </w:rPr>
        <w:t>898,16</w:t>
      </w:r>
      <w:r w:rsidRPr="0020558A">
        <w:rPr>
          <w:b/>
          <w:bCs/>
          <w:color w:val="000000" w:themeColor="text1"/>
        </w:rPr>
        <w:t xml:space="preserve"> </w:t>
      </w:r>
      <w:r w:rsidR="00F97B29" w:rsidRPr="0020558A">
        <w:rPr>
          <w:b/>
          <w:color w:val="000000" w:themeColor="text1"/>
        </w:rPr>
        <w:t>(</w:t>
      </w:r>
      <w:r w:rsidR="0020558A" w:rsidRPr="0020558A">
        <w:rPr>
          <w:b/>
          <w:color w:val="000000" w:themeColor="text1"/>
        </w:rPr>
        <w:t xml:space="preserve">cento e quarenta e nove mil, oitocentos e noventa e oito reais e dezesseis </w:t>
      </w:r>
      <w:r w:rsidR="00771A86" w:rsidRPr="0020558A">
        <w:rPr>
          <w:b/>
          <w:color w:val="000000" w:themeColor="text1"/>
        </w:rPr>
        <w:t>centavos)</w:t>
      </w:r>
      <w:r w:rsidRPr="00F97B29">
        <w:t>, conforme indicado na planilha de</w:t>
      </w:r>
      <w:r w:rsidR="00AE19CB">
        <w:t xml:space="preserve"> estimativa de custos do Anexo V</w:t>
      </w:r>
      <w:r w:rsidR="002A23B4">
        <w:t>.</w:t>
      </w:r>
    </w:p>
    <w:p w:rsidR="004963E8" w:rsidRPr="00F97B29" w:rsidRDefault="004963E8" w:rsidP="00B456A6">
      <w:pPr>
        <w:autoSpaceDE w:val="0"/>
        <w:autoSpaceDN w:val="0"/>
        <w:adjustRightInd w:val="0"/>
        <w:jc w:val="both"/>
      </w:pPr>
    </w:p>
    <w:p w:rsidR="00F44E96" w:rsidRPr="00B456A6" w:rsidRDefault="00F44E96" w:rsidP="00B456A6">
      <w:pPr>
        <w:autoSpaceDE w:val="0"/>
        <w:autoSpaceDN w:val="0"/>
        <w:adjustRightInd w:val="0"/>
        <w:jc w:val="both"/>
      </w:pPr>
    </w:p>
    <w:p w:rsidR="00B04A33" w:rsidRPr="002A5C73" w:rsidRDefault="00B04A33" w:rsidP="00B04A3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9. </w:t>
      </w:r>
      <w:r w:rsidRPr="002A5C73">
        <w:rPr>
          <w:b/>
          <w:bCs/>
        </w:rPr>
        <w:t xml:space="preserve"> SUBCONTRATAÇÃO E CONSÓRCIO</w:t>
      </w:r>
    </w:p>
    <w:p w:rsidR="00B04A33" w:rsidRPr="002A5C73" w:rsidRDefault="00B04A33" w:rsidP="00B04A33">
      <w:pPr>
        <w:autoSpaceDE w:val="0"/>
        <w:autoSpaceDN w:val="0"/>
        <w:adjustRightInd w:val="0"/>
        <w:rPr>
          <w:b/>
          <w:bCs/>
        </w:rPr>
      </w:pPr>
    </w:p>
    <w:p w:rsidR="00B04A33" w:rsidRPr="002A5C73" w:rsidRDefault="002A23B4" w:rsidP="00B04A33">
      <w:pPr>
        <w:autoSpaceDE w:val="0"/>
        <w:autoSpaceDN w:val="0"/>
        <w:adjustRightInd w:val="0"/>
      </w:pPr>
      <w:r>
        <w:t>9.</w:t>
      </w:r>
      <w:r w:rsidR="00B04A33" w:rsidRPr="002A5C73">
        <w:t>1 Não será permitida a participação de empresas em consórcio.</w:t>
      </w:r>
    </w:p>
    <w:p w:rsidR="00B04A33" w:rsidRPr="002A5C73" w:rsidRDefault="00B04A33" w:rsidP="00B04A33">
      <w:pPr>
        <w:autoSpaceDE w:val="0"/>
        <w:autoSpaceDN w:val="0"/>
        <w:adjustRightInd w:val="0"/>
      </w:pPr>
      <w:r w:rsidRPr="002A5C73">
        <w:t>9.2 Não será permitida a subcontratação dos serviços</w:t>
      </w:r>
      <w:r>
        <w:t xml:space="preserve">, cabendo à contratada toda a </w:t>
      </w:r>
      <w:r w:rsidRPr="002A5C73">
        <w:t>responsabilidade pela segurança e execução dos serviços, com anuência prévia da</w:t>
      </w:r>
      <w:r>
        <w:t xml:space="preserve"> </w:t>
      </w:r>
      <w:r w:rsidRPr="002A5C73">
        <w:t>Codevasf.</w:t>
      </w:r>
    </w:p>
    <w:p w:rsidR="00B04A33" w:rsidRDefault="00B04A33" w:rsidP="00B04A33">
      <w:pPr>
        <w:autoSpaceDE w:val="0"/>
        <w:autoSpaceDN w:val="0"/>
        <w:adjustRightInd w:val="0"/>
      </w:pPr>
    </w:p>
    <w:p w:rsidR="00B04A33" w:rsidRPr="002A5C73" w:rsidRDefault="00B04A33" w:rsidP="00B04A33">
      <w:pPr>
        <w:autoSpaceDE w:val="0"/>
        <w:autoSpaceDN w:val="0"/>
        <w:adjustRightInd w:val="0"/>
      </w:pPr>
    </w:p>
    <w:p w:rsidR="00B04A33" w:rsidRDefault="00B04A33" w:rsidP="00B04A3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10. </w:t>
      </w:r>
      <w:r w:rsidRPr="002A5C73">
        <w:rPr>
          <w:b/>
          <w:bCs/>
        </w:rPr>
        <w:t xml:space="preserve"> CAPITAL SOCIAL</w:t>
      </w:r>
    </w:p>
    <w:p w:rsidR="00B04A33" w:rsidRPr="002A5C73" w:rsidRDefault="00B04A33" w:rsidP="00B04A33">
      <w:pPr>
        <w:autoSpaceDE w:val="0"/>
        <w:autoSpaceDN w:val="0"/>
        <w:adjustRightInd w:val="0"/>
        <w:rPr>
          <w:b/>
          <w:bCs/>
        </w:rPr>
      </w:pPr>
    </w:p>
    <w:p w:rsidR="00B04A33" w:rsidRPr="001778F1" w:rsidRDefault="00B04A33" w:rsidP="00A509E3">
      <w:pPr>
        <w:autoSpaceDE w:val="0"/>
        <w:autoSpaceDN w:val="0"/>
        <w:adjustRightInd w:val="0"/>
        <w:jc w:val="both"/>
      </w:pPr>
      <w:r w:rsidRPr="001778F1">
        <w:t>10.1 A Con</w:t>
      </w:r>
      <w:r w:rsidR="00A509E3">
        <w:t>tratada deverá comprovar</w:t>
      </w:r>
      <w:r w:rsidRPr="001778F1">
        <w:t xml:space="preserve"> </w:t>
      </w:r>
      <w:r w:rsidR="00A509E3">
        <w:t xml:space="preserve">o </w:t>
      </w:r>
      <w:r w:rsidR="002A23B4">
        <w:t>capital social</w:t>
      </w:r>
      <w:r w:rsidRPr="001778F1">
        <w:t xml:space="preserve"> mínimo de 10% do valor </w:t>
      </w:r>
      <w:r w:rsidR="00A509E3">
        <w:t>médio</w:t>
      </w:r>
      <w:r w:rsidR="002A23B4">
        <w:t xml:space="preserve"> </w:t>
      </w:r>
      <w:r w:rsidRPr="001778F1">
        <w:t>global orçado pela Codevasf, ou seja</w:t>
      </w:r>
      <w:r w:rsidR="001778F1" w:rsidRPr="001778F1">
        <w:t xml:space="preserve">, </w:t>
      </w:r>
      <w:r w:rsidR="001778F1" w:rsidRPr="00820A30">
        <w:rPr>
          <w:color w:val="000000" w:themeColor="text1"/>
        </w:rPr>
        <w:t xml:space="preserve">R$ </w:t>
      </w:r>
      <w:r w:rsidR="0055503B" w:rsidRPr="00820A30">
        <w:rPr>
          <w:color w:val="000000" w:themeColor="text1"/>
        </w:rPr>
        <w:t>14</w:t>
      </w:r>
      <w:r w:rsidR="001778F1" w:rsidRPr="00820A30">
        <w:rPr>
          <w:color w:val="000000" w:themeColor="text1"/>
        </w:rPr>
        <w:t>.</w:t>
      </w:r>
      <w:r w:rsidR="0055503B" w:rsidRPr="00820A30">
        <w:rPr>
          <w:color w:val="000000" w:themeColor="text1"/>
        </w:rPr>
        <w:t>989,82</w:t>
      </w:r>
      <w:r w:rsidRPr="00820A30">
        <w:rPr>
          <w:color w:val="000000" w:themeColor="text1"/>
        </w:rPr>
        <w:t>.</w:t>
      </w:r>
    </w:p>
    <w:p w:rsidR="00B04A33" w:rsidRDefault="00B04A33" w:rsidP="00B04A33">
      <w:pPr>
        <w:autoSpaceDE w:val="0"/>
        <w:autoSpaceDN w:val="0"/>
        <w:adjustRightInd w:val="0"/>
      </w:pPr>
    </w:p>
    <w:p w:rsidR="00B04A33" w:rsidRPr="002A5C73" w:rsidRDefault="00B04A33" w:rsidP="00B04A33">
      <w:pPr>
        <w:autoSpaceDE w:val="0"/>
        <w:autoSpaceDN w:val="0"/>
        <w:adjustRightInd w:val="0"/>
      </w:pPr>
    </w:p>
    <w:p w:rsidR="00B04A33" w:rsidRPr="002A5C73" w:rsidRDefault="00B04A33" w:rsidP="00B04A3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11.</w:t>
      </w:r>
      <w:r w:rsidRPr="002A5C73">
        <w:rPr>
          <w:b/>
          <w:bCs/>
        </w:rPr>
        <w:t xml:space="preserve"> FORMA E CONDIÇÕES DE PAGAMENTO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  <w:rPr>
          <w:b/>
          <w:bCs/>
        </w:rPr>
      </w:pPr>
    </w:p>
    <w:p w:rsidR="00B04A33" w:rsidRDefault="00B04A33" w:rsidP="001778F1">
      <w:pPr>
        <w:autoSpaceDE w:val="0"/>
        <w:autoSpaceDN w:val="0"/>
        <w:adjustRightInd w:val="0"/>
        <w:jc w:val="both"/>
      </w:pPr>
      <w:r w:rsidRPr="002A5C73">
        <w:t>11.1 A Codevasf pagará à Contratada, os preços integrant</w:t>
      </w:r>
      <w:r>
        <w:t xml:space="preserve">es da proposta aprovada e, caso </w:t>
      </w:r>
      <w:r w:rsidRPr="002A5C73">
        <w:t>aplicável, a incidência de reajustamento e atualização financeira. O preço global inclui</w:t>
      </w:r>
      <w:r>
        <w:t xml:space="preserve"> </w:t>
      </w:r>
      <w:r w:rsidRPr="002A5C73">
        <w:t>todos os custos diretos e indiretos para a execução dos serviços, de acordo com as</w:t>
      </w:r>
      <w:r>
        <w:t xml:space="preserve"> </w:t>
      </w:r>
      <w:r w:rsidRPr="002A5C73">
        <w:t>condições previstas no TR, constituindo-se, na única remuneração pelos trabalhos</w:t>
      </w:r>
      <w:r>
        <w:t xml:space="preserve"> </w:t>
      </w:r>
      <w:r w:rsidRPr="002A5C73">
        <w:t>contratados e executados.</w:t>
      </w:r>
    </w:p>
    <w:p w:rsidR="00A509E3" w:rsidRPr="002A5C73" w:rsidRDefault="00A509E3" w:rsidP="001778F1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t>11.2 A mão-de-obra do</w:t>
      </w:r>
      <w:r w:rsidR="002A23B4">
        <w:t xml:space="preserve"> ajudante de operação em geral, o</w:t>
      </w:r>
      <w:r w:rsidRPr="002A5C73">
        <w:t>per</w:t>
      </w:r>
      <w:r w:rsidR="002A23B4">
        <w:t>ador de m</w:t>
      </w:r>
      <w:r w:rsidRPr="002A5C73">
        <w:t>áquinas e</w:t>
      </w:r>
      <w:r>
        <w:t xml:space="preserve"> </w:t>
      </w:r>
      <w:r w:rsidR="002A23B4">
        <w:t>e</w:t>
      </w:r>
      <w:r w:rsidRPr="002A5C73">
        <w:t>quipamentos</w:t>
      </w:r>
      <w:r w:rsidR="002A23B4">
        <w:t>, mecânico de equipamentos pesados e auxiliar de serviços gerias</w:t>
      </w:r>
      <w:r w:rsidRPr="002A5C73">
        <w:t xml:space="preserve"> serão pagas conforme</w:t>
      </w:r>
      <w:r>
        <w:t xml:space="preserve"> </w:t>
      </w:r>
      <w:r w:rsidRPr="002A5C73">
        <w:t>o</w:t>
      </w:r>
      <w:r>
        <w:t xml:space="preserve"> </w:t>
      </w:r>
      <w:r w:rsidRPr="002A5C73">
        <w:t>quantitativo</w:t>
      </w:r>
      <w:r w:rsidR="002A23B4">
        <w:t xml:space="preserve"> de</w:t>
      </w:r>
      <w:r>
        <w:t xml:space="preserve"> </w:t>
      </w:r>
      <w:r w:rsidRPr="002A5C73">
        <w:t>horas trabalhadas, mensalmente</w:t>
      </w:r>
      <w:r>
        <w:t xml:space="preserve"> demandada pela Codevasf, </w:t>
      </w:r>
      <w:r w:rsidR="002A23B4">
        <w:t>inicialmente estimada em 960h anuais (8</w:t>
      </w:r>
      <w:r w:rsidRPr="002A5C73">
        <w:t>0h mensais)</w:t>
      </w:r>
      <w:r>
        <w:t xml:space="preserve"> </w:t>
      </w:r>
      <w:r w:rsidRPr="002A5C73">
        <w:t>conforme planilha Anexo I.</w:t>
      </w:r>
    </w:p>
    <w:p w:rsidR="00B04A33" w:rsidRPr="002A5C73" w:rsidRDefault="00B04A33" w:rsidP="00B04A33">
      <w:pPr>
        <w:autoSpaceDE w:val="0"/>
        <w:autoSpaceDN w:val="0"/>
        <w:adjustRightInd w:val="0"/>
      </w:pPr>
    </w:p>
    <w:p w:rsidR="00B04A33" w:rsidRPr="002A5C73" w:rsidRDefault="009419C1" w:rsidP="001778F1">
      <w:pPr>
        <w:autoSpaceDE w:val="0"/>
        <w:autoSpaceDN w:val="0"/>
        <w:adjustRightInd w:val="0"/>
        <w:jc w:val="both"/>
      </w:pPr>
      <w:r w:rsidRPr="002A5C73">
        <w:t>11.3. Excepcionalmente</w:t>
      </w:r>
      <w:r w:rsidR="00B04A33" w:rsidRPr="002A5C73">
        <w:t xml:space="preserve"> ocorrerão prestações de serviços </w:t>
      </w:r>
      <w:r w:rsidR="00B04A33">
        <w:t xml:space="preserve">mensais que poderão ultrapassar </w:t>
      </w:r>
      <w:r w:rsidR="00B04A33" w:rsidRPr="002A5C73">
        <w:t xml:space="preserve">40 horas, de forma que não ultrapasse as 8h </w:t>
      </w:r>
      <w:r w:rsidR="002A23B4" w:rsidRPr="002A5C73">
        <w:t>diárias</w:t>
      </w:r>
      <w:r w:rsidR="00B04A33" w:rsidRPr="002A5C73">
        <w:t xml:space="preserve"> (limitados no horário diurno) nos</w:t>
      </w:r>
      <w:r w:rsidR="00B04A33">
        <w:t xml:space="preserve"> </w:t>
      </w:r>
      <w:r w:rsidR="00B04A33" w:rsidRPr="002A5C73">
        <w:t>meses que</w:t>
      </w:r>
      <w:r w:rsidR="002A23B4">
        <w:t xml:space="preserve"> a Codevasf realizará </w:t>
      </w:r>
      <w:r w:rsidR="00B04A33" w:rsidRPr="002A5C73">
        <w:t>entregas dos equipamentos para</w:t>
      </w:r>
      <w:r w:rsidR="00B04A33">
        <w:t xml:space="preserve"> </w:t>
      </w:r>
      <w:r>
        <w:t>beneficiários.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lastRenderedPageBreak/>
        <w:t xml:space="preserve">11.4 Será </w:t>
      </w:r>
      <w:r w:rsidR="009419C1">
        <w:t>de</w:t>
      </w:r>
      <w:r>
        <w:t xml:space="preserve"> </w:t>
      </w:r>
      <w:r w:rsidRPr="002A5C73">
        <w:t>responsabilidade da</w:t>
      </w:r>
      <w:r>
        <w:t xml:space="preserve"> </w:t>
      </w:r>
      <w:r w:rsidRPr="002A5C73">
        <w:t>Contratada t</w:t>
      </w:r>
      <w:r>
        <w:t xml:space="preserve">odos os gastos com transporte e </w:t>
      </w:r>
      <w:r w:rsidRPr="002A5C73">
        <w:t>alimentação. A contratante irá</w:t>
      </w:r>
      <w:r>
        <w:t xml:space="preserve"> </w:t>
      </w:r>
      <w:r w:rsidRPr="002A5C73">
        <w:t>custear as</w:t>
      </w:r>
      <w:r>
        <w:t xml:space="preserve"> </w:t>
      </w:r>
      <w:r w:rsidRPr="002A5C73">
        <w:t>despesas</w:t>
      </w:r>
      <w:r>
        <w:t xml:space="preserve"> </w:t>
      </w:r>
      <w:r w:rsidRPr="002A5C73">
        <w:t>através</w:t>
      </w:r>
      <w:r>
        <w:t xml:space="preserve"> </w:t>
      </w:r>
      <w:r w:rsidRPr="002A5C73">
        <w:t>do faturamento mensal,</w:t>
      </w:r>
      <w:r>
        <w:t xml:space="preserve"> </w:t>
      </w:r>
      <w:r w:rsidR="009419C1">
        <w:t>conforme DESPESAS COM PROFISSIONAL</w:t>
      </w:r>
      <w:r w:rsidRPr="002A5C73">
        <w:t xml:space="preserve"> contida</w:t>
      </w:r>
      <w:r>
        <w:t xml:space="preserve"> </w:t>
      </w:r>
      <w:r w:rsidRPr="002A5C73">
        <w:t>na</w:t>
      </w:r>
      <w:r>
        <w:t xml:space="preserve"> </w:t>
      </w:r>
      <w:r w:rsidRPr="002A5C73">
        <w:t>planilha anexo II.</w:t>
      </w:r>
      <w:r>
        <w:t xml:space="preserve"> </w:t>
      </w:r>
      <w:r w:rsidRPr="002A5C73">
        <w:t>Os custos com</w:t>
      </w:r>
      <w:r>
        <w:t xml:space="preserve"> </w:t>
      </w:r>
      <w:r w:rsidRPr="002A5C73">
        <w:t>alimentação</w:t>
      </w:r>
      <w:r w:rsidR="009419C1">
        <w:t xml:space="preserve"> somente</w:t>
      </w:r>
      <w:r>
        <w:t xml:space="preserve"> </w:t>
      </w:r>
      <w:r w:rsidRPr="002A5C73">
        <w:t>serão repassados pela Codevasf quando os serviços forem executados</w:t>
      </w:r>
      <w:r>
        <w:t xml:space="preserve"> </w:t>
      </w:r>
      <w:r w:rsidRPr="002A5C73">
        <w:t xml:space="preserve">nos dois </w:t>
      </w:r>
      <w:r w:rsidR="009419C1" w:rsidRPr="002A5C73">
        <w:t>períodos</w:t>
      </w:r>
      <w:r w:rsidRPr="002A5C73">
        <w:t xml:space="preserve"> (8h de serviços diários).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t>11.5 A Codevasf irá repassar os custos</w:t>
      </w:r>
      <w:r>
        <w:t xml:space="preserve"> </w:t>
      </w:r>
      <w:r w:rsidRPr="002A5C73">
        <w:t>de transporte</w:t>
      </w:r>
      <w:r>
        <w:t xml:space="preserve"> cada vez que for solicitado os </w:t>
      </w:r>
      <w:r w:rsidRPr="002A5C73">
        <w:t>serviços,</w:t>
      </w:r>
      <w:r w:rsidR="009419C1">
        <w:t xml:space="preserve"> em que</w:t>
      </w:r>
      <w:r w:rsidRPr="002A5C73">
        <w:t xml:space="preserve"> o pagamento será feito no faturamento mensal.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8951D7" w:rsidP="001778F1">
      <w:pPr>
        <w:autoSpaceDE w:val="0"/>
        <w:autoSpaceDN w:val="0"/>
        <w:adjustRightInd w:val="0"/>
        <w:jc w:val="both"/>
      </w:pPr>
      <w:r>
        <w:t>11.6. As</w:t>
      </w:r>
      <w:r w:rsidR="00B04A33">
        <w:t xml:space="preserve"> despesas com EPI</w:t>
      </w:r>
      <w:r w:rsidR="00B04A33" w:rsidRPr="002A5C73">
        <w:t xml:space="preserve"> estão previstas na planilha o</w:t>
      </w:r>
      <w:r w:rsidR="00B04A33">
        <w:t xml:space="preserve">rçamentária e será paga através </w:t>
      </w:r>
      <w:r w:rsidR="00B04A33" w:rsidRPr="002A5C73">
        <w:t xml:space="preserve">da medição no faturamento da empresa, a cada </w:t>
      </w:r>
      <w:r w:rsidR="009419C1">
        <w:t>0</w:t>
      </w:r>
      <w:r w:rsidR="00B04A33" w:rsidRPr="002A5C73">
        <w:t>6 meses.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8951D7" w:rsidP="001778F1">
      <w:pPr>
        <w:autoSpaceDE w:val="0"/>
        <w:autoSpaceDN w:val="0"/>
        <w:adjustRightInd w:val="0"/>
        <w:jc w:val="both"/>
      </w:pPr>
      <w:r w:rsidRPr="002A5C73">
        <w:t>11.7. Os</w:t>
      </w:r>
      <w:r w:rsidR="00B04A33" w:rsidRPr="002A5C73">
        <w:t xml:space="preserve"> pagamento</w:t>
      </w:r>
      <w:r w:rsidR="00B04A33">
        <w:t>s dos serviços serão</w:t>
      </w:r>
      <w:r w:rsidR="00B04A33" w:rsidRPr="002A5C73">
        <w:t xml:space="preserve"> </w:t>
      </w:r>
      <w:r w:rsidRPr="002A5C73">
        <w:t>efetuados</w:t>
      </w:r>
      <w:r w:rsidR="00B04A33" w:rsidRPr="002A5C73">
        <w:t xml:space="preserve"> mediante faturamento mensal, sujeito às</w:t>
      </w:r>
      <w:r w:rsidR="00B04A33">
        <w:t xml:space="preserve"> </w:t>
      </w:r>
      <w:r w:rsidR="00B04A33" w:rsidRPr="002A5C73">
        <w:t>seguintes condições gerais: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t>11.7.1 Aprovação das Ordens de Serviços, efetivame</w:t>
      </w:r>
      <w:r>
        <w:t xml:space="preserve">nte executadas e documentos que </w:t>
      </w:r>
      <w:r w:rsidRPr="002A5C73">
        <w:t>comprovem a origem ao faturamento.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Default="00B04A33" w:rsidP="001778F1">
      <w:pPr>
        <w:autoSpaceDE w:val="0"/>
        <w:autoSpaceDN w:val="0"/>
        <w:adjustRightInd w:val="0"/>
        <w:jc w:val="both"/>
      </w:pPr>
      <w:r w:rsidRPr="002A5C73">
        <w:t>11.7.2 O fiscal d</w:t>
      </w:r>
      <w:r>
        <w:t>o contrato, após a aprovação da</w:t>
      </w:r>
      <w:r w:rsidR="0052248D">
        <w:t xml:space="preserve">s </w:t>
      </w:r>
      <w:r w:rsidR="008951D7">
        <w:t>o</w:t>
      </w:r>
      <w:r w:rsidR="00A509E3">
        <w:t xml:space="preserve">rdens de </w:t>
      </w:r>
      <w:r w:rsidR="008951D7">
        <w:t>s</w:t>
      </w:r>
      <w:r w:rsidR="00A509E3">
        <w:t>erviço</w:t>
      </w:r>
      <w:r w:rsidR="0052248D">
        <w:t xml:space="preserve"> </w:t>
      </w:r>
      <w:r w:rsidR="008951D7">
        <w:t>compreendidas</w:t>
      </w:r>
      <w:r w:rsidR="0052248D">
        <w:t xml:space="preserve"> para cada</w:t>
      </w:r>
      <w:r>
        <w:t xml:space="preserve"> </w:t>
      </w:r>
      <w:r w:rsidR="008951D7">
        <w:t>período</w:t>
      </w:r>
      <w:r>
        <w:t xml:space="preserve"> de 30</w:t>
      </w:r>
      <w:r w:rsidR="0052248D">
        <w:t xml:space="preserve"> </w:t>
      </w:r>
      <w:r w:rsidR="008951D7">
        <w:t>dias</w:t>
      </w:r>
      <w:r w:rsidRPr="002A5C73">
        <w:t>, autorizará a contratada emitir os respectivos documentos de</w:t>
      </w:r>
      <w:r w:rsidR="0052248D">
        <w:t xml:space="preserve"> </w:t>
      </w:r>
      <w:r w:rsidRPr="002A5C73">
        <w:t>cobrança.</w:t>
      </w:r>
    </w:p>
    <w:p w:rsidR="0052248D" w:rsidRPr="002A5C73" w:rsidRDefault="0052248D" w:rsidP="001778F1">
      <w:pPr>
        <w:autoSpaceDE w:val="0"/>
        <w:autoSpaceDN w:val="0"/>
        <w:adjustRightInd w:val="0"/>
        <w:jc w:val="both"/>
      </w:pPr>
    </w:p>
    <w:p w:rsidR="00B04A33" w:rsidRPr="002A5C73" w:rsidRDefault="008951D7" w:rsidP="001778F1">
      <w:pPr>
        <w:autoSpaceDE w:val="0"/>
        <w:autoSpaceDN w:val="0"/>
        <w:adjustRightInd w:val="0"/>
        <w:jc w:val="both"/>
      </w:pPr>
      <w:r w:rsidRPr="002A5C73">
        <w:t>11.7.3. As</w:t>
      </w:r>
      <w:r w:rsidR="00B04A33" w:rsidRPr="002A5C73">
        <w:t xml:space="preserve"> faturas</w:t>
      </w:r>
      <w:r w:rsidR="0052248D">
        <w:t xml:space="preserve"> </w:t>
      </w:r>
      <w:r w:rsidR="00B04A33" w:rsidRPr="002A5C73">
        <w:t>exigirão o</w:t>
      </w:r>
      <w:r w:rsidR="0052248D">
        <w:t xml:space="preserve"> </w:t>
      </w:r>
      <w:r w:rsidR="00B04A33" w:rsidRPr="002A5C73">
        <w:t>acompanhamento de</w:t>
      </w:r>
      <w:r w:rsidR="0052248D">
        <w:t xml:space="preserve"> </w:t>
      </w:r>
      <w:r w:rsidR="00B04A33" w:rsidRPr="002A5C73">
        <w:t>d</w:t>
      </w:r>
      <w:r w:rsidR="0052248D">
        <w:t xml:space="preserve">ocumentação que justifique cada </w:t>
      </w:r>
      <w:r w:rsidR="00B04A33" w:rsidRPr="002A5C73">
        <w:t>serviço faturado, com a indicação do número da nota de empenho que lhe dá</w:t>
      </w:r>
      <w:r w:rsidR="0052248D">
        <w:t xml:space="preserve"> </w:t>
      </w:r>
      <w:r w:rsidR="00B04A33" w:rsidRPr="002A5C73">
        <w:t>cobertura;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t>11.7.4 O prazo máximo de 30 (trinta) dias é</w:t>
      </w:r>
      <w:r w:rsidR="0052248D">
        <w:t xml:space="preserve"> estimado para a efetivação dos </w:t>
      </w:r>
      <w:r w:rsidRPr="002A5C73">
        <w:t>pagamentos, contados a partir</w:t>
      </w:r>
      <w:r w:rsidR="0052248D">
        <w:t xml:space="preserve"> </w:t>
      </w:r>
      <w:r w:rsidR="008951D7">
        <w:t>da</w:t>
      </w:r>
      <w:r w:rsidR="0052248D">
        <w:t xml:space="preserve"> </w:t>
      </w:r>
      <w:r w:rsidR="008951D7">
        <w:t>data</w:t>
      </w:r>
      <w:r w:rsidR="0052248D">
        <w:t xml:space="preserve"> </w:t>
      </w:r>
      <w:r w:rsidRPr="002A5C73">
        <w:t>de entrada no Protocolo da</w:t>
      </w:r>
      <w:r w:rsidR="0052248D">
        <w:t xml:space="preserve"> </w:t>
      </w:r>
      <w:r w:rsidRPr="002A5C73">
        <w:t>Administração Central da Codevasf, sendo 10 (dez) dias para a aprovação da</w:t>
      </w:r>
      <w:r w:rsidR="0052248D">
        <w:t xml:space="preserve"> </w:t>
      </w:r>
      <w:r w:rsidRPr="002A5C73">
        <w:t>fatura e 20 (vinte) dias para sua liquidação;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Pr="002A5C73" w:rsidRDefault="008951D7" w:rsidP="001778F1">
      <w:pPr>
        <w:autoSpaceDE w:val="0"/>
        <w:autoSpaceDN w:val="0"/>
        <w:adjustRightInd w:val="0"/>
        <w:jc w:val="both"/>
      </w:pPr>
      <w:r w:rsidRPr="002A5C73">
        <w:t>11.7.5. As</w:t>
      </w:r>
      <w:r w:rsidR="00B04A33" w:rsidRPr="002A5C73">
        <w:t xml:space="preserve"> faturas mensais só serão liberadas par</w:t>
      </w:r>
      <w:r w:rsidR="0052248D">
        <w:t xml:space="preserve">a pagamento após aprovadas pela </w:t>
      </w:r>
      <w:r w:rsidR="00B04A33" w:rsidRPr="002A5C73">
        <w:t>área gestora;</w:t>
      </w:r>
    </w:p>
    <w:p w:rsidR="00B04A33" w:rsidRPr="002A5C73" w:rsidRDefault="00B04A33" w:rsidP="001778F1">
      <w:pPr>
        <w:autoSpaceDE w:val="0"/>
        <w:autoSpaceDN w:val="0"/>
        <w:adjustRightInd w:val="0"/>
        <w:jc w:val="both"/>
      </w:pPr>
    </w:p>
    <w:p w:rsidR="00B04A33" w:rsidRDefault="008951D7" w:rsidP="001778F1">
      <w:pPr>
        <w:autoSpaceDE w:val="0"/>
        <w:autoSpaceDN w:val="0"/>
        <w:adjustRightInd w:val="0"/>
        <w:jc w:val="both"/>
      </w:pPr>
      <w:r w:rsidRPr="002A5C73">
        <w:t xml:space="preserve">11.7.6. Qualquer </w:t>
      </w:r>
      <w:r>
        <w:t>erro</w:t>
      </w:r>
      <w:r w:rsidRPr="002A5C73">
        <w:t xml:space="preserve"> </w:t>
      </w:r>
      <w:r>
        <w:t xml:space="preserve">detectado </w:t>
      </w:r>
      <w:r w:rsidRPr="002A5C73">
        <w:t xml:space="preserve">no </w:t>
      </w:r>
      <w:r>
        <w:t xml:space="preserve">documento </w:t>
      </w:r>
      <w:r w:rsidRPr="002A5C73">
        <w:t>de</w:t>
      </w:r>
      <w:r w:rsidR="00B04A33" w:rsidRPr="002A5C73">
        <w:t xml:space="preserve"> cobrança acarretará a devolução do</w:t>
      </w:r>
      <w:r w:rsidR="0052248D">
        <w:t xml:space="preserve"> </w:t>
      </w:r>
      <w:r w:rsidR="00B04A33" w:rsidRPr="002A5C73">
        <w:t>mesmo à contratada, para correções e</w:t>
      </w:r>
      <w:r w:rsidR="0052248D">
        <w:t xml:space="preserve"> </w:t>
      </w:r>
      <w:r w:rsidR="00B04A33" w:rsidRPr="002A5C73">
        <w:t>acertos, iniciando-se, após</w:t>
      </w:r>
      <w:r w:rsidR="0052248D">
        <w:t xml:space="preserve"> </w:t>
      </w:r>
      <w:r w:rsidR="00B04A33" w:rsidRPr="002A5C73">
        <w:t>essa</w:t>
      </w:r>
      <w:r w:rsidR="0052248D">
        <w:t xml:space="preserve"> </w:t>
      </w:r>
      <w:r w:rsidR="00B04A33" w:rsidRPr="002A5C73">
        <w:t>apresentação, a contagem de novos prazos para pagamento.</w:t>
      </w:r>
    </w:p>
    <w:p w:rsidR="0052248D" w:rsidRPr="002A5C73" w:rsidRDefault="0052248D" w:rsidP="0052248D">
      <w:pPr>
        <w:autoSpaceDE w:val="0"/>
        <w:autoSpaceDN w:val="0"/>
        <w:adjustRightInd w:val="0"/>
      </w:pPr>
    </w:p>
    <w:p w:rsidR="00B04A33" w:rsidRPr="002A5C73" w:rsidRDefault="0052248D" w:rsidP="00B04A33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12.  </w:t>
      </w:r>
      <w:r w:rsidR="00B04A33" w:rsidRPr="002A5C73">
        <w:rPr>
          <w:b/>
          <w:bCs/>
        </w:rPr>
        <w:t xml:space="preserve"> CONDIÇÃO DE PARTICIPAÇÃO</w:t>
      </w:r>
    </w:p>
    <w:p w:rsidR="00B04A33" w:rsidRPr="002A5C73" w:rsidRDefault="00B04A33" w:rsidP="00B04A33">
      <w:pPr>
        <w:autoSpaceDE w:val="0"/>
        <w:autoSpaceDN w:val="0"/>
        <w:adjustRightInd w:val="0"/>
        <w:rPr>
          <w:b/>
          <w:bCs/>
        </w:rPr>
      </w:pPr>
    </w:p>
    <w:p w:rsidR="00B04A33" w:rsidRDefault="008951D7" w:rsidP="0052248D">
      <w:pPr>
        <w:autoSpaceDE w:val="0"/>
        <w:autoSpaceDN w:val="0"/>
        <w:adjustRightInd w:val="0"/>
        <w:jc w:val="both"/>
      </w:pPr>
      <w:r w:rsidRPr="002A5C73">
        <w:t xml:space="preserve">12.1. </w:t>
      </w:r>
      <w:r w:rsidR="00A56F06" w:rsidRPr="00C165E3">
        <w:rPr>
          <w:shd w:val="clear" w:color="auto" w:fill="FFFFFF"/>
        </w:rPr>
        <w:t xml:space="preserve">Poderão participar da presente licitação exclusivamente as Microempresas e Empresas de Pequeno Porte, em conformidade com as exigências prescritas no Decreto n° 8.538/2015, e </w:t>
      </w:r>
      <w:r w:rsidR="00A56F06" w:rsidRPr="002E021E">
        <w:rPr>
          <w:shd w:val="clear" w:color="auto" w:fill="FFFFFF"/>
        </w:rPr>
        <w:t>que atendam a todas as ex</w:t>
      </w:r>
      <w:r w:rsidR="00A56F06">
        <w:rPr>
          <w:shd w:val="clear" w:color="auto" w:fill="FFFFFF"/>
        </w:rPr>
        <w:t>igências constantes deste TR</w:t>
      </w:r>
      <w:r w:rsidR="00A56F06" w:rsidRPr="002E021E">
        <w:rPr>
          <w:shd w:val="clear" w:color="auto" w:fill="FFFFFF"/>
        </w:rPr>
        <w:t xml:space="preserve"> e seus Anexos</w:t>
      </w:r>
      <w:r w:rsidR="00A56F06">
        <w:rPr>
          <w:shd w:val="clear" w:color="auto" w:fill="FFFFFF"/>
        </w:rPr>
        <w:t xml:space="preserve">, </w:t>
      </w:r>
      <w:r w:rsidR="0052248D">
        <w:t xml:space="preserve">prestadoras de </w:t>
      </w:r>
      <w:r w:rsidR="00B04A33" w:rsidRPr="002A5C73">
        <w:t>serviços de mão-de-obra especializada em movimentação de cargas e equipamentos</w:t>
      </w:r>
      <w:r w:rsidR="0052248D">
        <w:t xml:space="preserve"> </w:t>
      </w:r>
      <w:r w:rsidR="00B04A33" w:rsidRPr="002A5C73">
        <w:t>em pátios e armazém, com experiência em serviços similares aos relacionados no</w:t>
      </w:r>
      <w:r w:rsidR="0052248D">
        <w:t xml:space="preserve"> </w:t>
      </w:r>
      <w:r w:rsidR="00A56F06">
        <w:t>item 4 e seus subitens</w:t>
      </w:r>
      <w:r w:rsidR="00B04A33" w:rsidRPr="002A5C73">
        <w:t>, individualmente que atendam às condições estabelecidas</w:t>
      </w:r>
      <w:r w:rsidR="0052248D">
        <w:t xml:space="preserve"> </w:t>
      </w:r>
      <w:r w:rsidR="00B04A33" w:rsidRPr="002A5C73">
        <w:t>neste Termo de Referência.</w:t>
      </w:r>
    </w:p>
    <w:p w:rsidR="001778F1" w:rsidRPr="002A5C73" w:rsidRDefault="001778F1" w:rsidP="0052248D">
      <w:pPr>
        <w:autoSpaceDE w:val="0"/>
        <w:autoSpaceDN w:val="0"/>
        <w:adjustRightInd w:val="0"/>
        <w:jc w:val="both"/>
      </w:pPr>
    </w:p>
    <w:p w:rsidR="00B04A33" w:rsidRPr="002A5C73" w:rsidRDefault="00B04A33" w:rsidP="001778F1">
      <w:pPr>
        <w:autoSpaceDE w:val="0"/>
        <w:autoSpaceDN w:val="0"/>
        <w:adjustRightInd w:val="0"/>
        <w:jc w:val="both"/>
      </w:pPr>
      <w:r w:rsidRPr="002A5C73">
        <w:t>12.2 A Contratada deverá demonstrar as qualificações d</w:t>
      </w:r>
      <w:r w:rsidR="0052248D">
        <w:t xml:space="preserve">os funcionários, necessárias ao </w:t>
      </w:r>
      <w:r w:rsidRPr="002A5C73">
        <w:t>desempenho da função.</w:t>
      </w:r>
    </w:p>
    <w:p w:rsidR="00B04A33" w:rsidRPr="002A5C73" w:rsidRDefault="00B04A33" w:rsidP="00B04A33">
      <w:pPr>
        <w:autoSpaceDE w:val="0"/>
        <w:autoSpaceDN w:val="0"/>
        <w:adjustRightInd w:val="0"/>
      </w:pPr>
    </w:p>
    <w:p w:rsidR="000B45BB" w:rsidRDefault="008951D7" w:rsidP="000B45BB">
      <w:pPr>
        <w:autoSpaceDE w:val="0"/>
        <w:autoSpaceDN w:val="0"/>
        <w:adjustRightInd w:val="0"/>
        <w:jc w:val="both"/>
      </w:pPr>
      <w:r w:rsidRPr="002A5C73">
        <w:t>12.3. Em</w:t>
      </w:r>
      <w:r w:rsidR="00B04A33" w:rsidRPr="002A5C73">
        <w:t xml:space="preserve"> caso de dúvidas sobre os serviços e equipamentos, poderá ser agendada uma</w:t>
      </w:r>
      <w:r w:rsidR="0052248D">
        <w:t xml:space="preserve"> </w:t>
      </w:r>
      <w:r>
        <w:t>visita ao galpão</w:t>
      </w:r>
      <w:r w:rsidR="00B04A33" w:rsidRPr="002A5C73">
        <w:t>, deverá ser marcada com antecedência mínima de 24 (vinte e</w:t>
      </w:r>
      <w:r w:rsidR="0052248D">
        <w:t xml:space="preserve"> </w:t>
      </w:r>
      <w:r w:rsidR="00B04A33" w:rsidRPr="002A5C73">
        <w:t>quatro) horas, em data a combinar pelo contato com a Gerência Regional de</w:t>
      </w:r>
      <w:r w:rsidR="0052248D">
        <w:t xml:space="preserve"> </w:t>
      </w:r>
      <w:r w:rsidR="00B04A33" w:rsidRPr="002A5C73">
        <w:t>Revitalização – 8ªGRR, da Superintendência Regional do Maranhão, na cidade de</w:t>
      </w:r>
      <w:r w:rsidR="0052248D">
        <w:t xml:space="preserve"> </w:t>
      </w:r>
      <w:r w:rsidR="00B04A33" w:rsidRPr="002A5C73">
        <w:t>São Luís, at</w:t>
      </w:r>
      <w:r w:rsidR="0052248D">
        <w:t>ravés do telefone (98) 3198-1319</w:t>
      </w:r>
      <w:r w:rsidR="00B04A33" w:rsidRPr="002A5C73">
        <w:t>.</w:t>
      </w:r>
    </w:p>
    <w:p w:rsidR="000B45BB" w:rsidRDefault="000B45BB" w:rsidP="000B45BB">
      <w:pPr>
        <w:autoSpaceDE w:val="0"/>
        <w:autoSpaceDN w:val="0"/>
        <w:adjustRightInd w:val="0"/>
        <w:jc w:val="both"/>
      </w:pPr>
    </w:p>
    <w:p w:rsidR="000B45BB" w:rsidRDefault="000B45BB" w:rsidP="000B45BB">
      <w:pPr>
        <w:autoSpaceDE w:val="0"/>
        <w:autoSpaceDN w:val="0"/>
        <w:adjustRightInd w:val="0"/>
        <w:jc w:val="both"/>
        <w:rPr>
          <w:shd w:val="clear" w:color="auto" w:fill="FFFFFF"/>
        </w:rPr>
      </w:pPr>
      <w:r>
        <w:t xml:space="preserve">12.4. </w:t>
      </w:r>
      <w:r w:rsidRPr="000B45BB">
        <w:rPr>
          <w:shd w:val="clear" w:color="auto" w:fill="FFFFFF"/>
        </w:rPr>
        <w:t>Nenhuma visita será realizada sem a confirmação de seu agendamento, por parte da Contratante.</w:t>
      </w:r>
    </w:p>
    <w:p w:rsidR="000B45BB" w:rsidRDefault="000B45BB" w:rsidP="000B45BB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:rsidR="000B45BB" w:rsidRPr="000B45BB" w:rsidRDefault="00413F71" w:rsidP="000B45BB">
      <w:pPr>
        <w:pStyle w:val="PargrafodaLista"/>
        <w:numPr>
          <w:ilvl w:val="1"/>
          <w:numId w:val="14"/>
        </w:numPr>
        <w:autoSpaceDE w:val="0"/>
        <w:autoSpaceDN w:val="0"/>
        <w:adjustRightInd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="000B45BB" w:rsidRPr="000B45BB">
        <w:rPr>
          <w:shd w:val="clear" w:color="auto" w:fill="FFFFFF"/>
        </w:rPr>
        <w:t>A vistoria é FACULTATIVA, podendo o licitante realizá-la por intermédio de representante legal.</w:t>
      </w:r>
    </w:p>
    <w:p w:rsidR="000B45BB" w:rsidRPr="000B45BB" w:rsidRDefault="000B45BB" w:rsidP="000B45BB">
      <w:pPr>
        <w:autoSpaceDE w:val="0"/>
        <w:autoSpaceDN w:val="0"/>
        <w:adjustRightInd w:val="0"/>
        <w:jc w:val="both"/>
        <w:rPr>
          <w:shd w:val="clear" w:color="auto" w:fill="FFFFFF"/>
        </w:rPr>
      </w:pPr>
    </w:p>
    <w:p w:rsidR="000B45BB" w:rsidRDefault="000B45BB" w:rsidP="000B45BB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after="1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0B45BB">
        <w:rPr>
          <w:shd w:val="clear" w:color="auto" w:fill="FFFFFF"/>
        </w:rPr>
        <w:t>Para a vistoria, o licitante, ou o seu representante, deverá estar devidamente identificado, e assinará a declaração de vistoria;</w:t>
      </w:r>
    </w:p>
    <w:p w:rsidR="000B45BB" w:rsidRPr="000B45BB" w:rsidRDefault="000B45BB" w:rsidP="000B45BB">
      <w:pPr>
        <w:pStyle w:val="PargrafodaLista"/>
        <w:rPr>
          <w:shd w:val="clear" w:color="auto" w:fill="FFFFFF"/>
        </w:rPr>
      </w:pPr>
    </w:p>
    <w:p w:rsidR="000B45BB" w:rsidRPr="000B45BB" w:rsidRDefault="000B45BB" w:rsidP="000B45BB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after="1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0B45BB">
        <w:rPr>
          <w:shd w:val="clear" w:color="auto" w:fill="FFFFFF"/>
        </w:rPr>
        <w:t>O prazo para vistoria iniciar-se-á no dia útil seguinte ao da publicação do Edital, estendendo-se até o dia útil anterior à data prevista para a abertura da sessão pública.</w:t>
      </w:r>
    </w:p>
    <w:p w:rsidR="000B45BB" w:rsidRPr="002A5C73" w:rsidRDefault="000B45BB" w:rsidP="0052248D">
      <w:pPr>
        <w:autoSpaceDE w:val="0"/>
        <w:autoSpaceDN w:val="0"/>
        <w:adjustRightInd w:val="0"/>
        <w:jc w:val="both"/>
      </w:pPr>
    </w:p>
    <w:p w:rsidR="009432AD" w:rsidRDefault="009432A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13. </w:t>
      </w:r>
      <w:r w:rsidRPr="00623D10">
        <w:rPr>
          <w:b/>
          <w:bCs/>
        </w:rPr>
        <w:t xml:space="preserve"> HABILITAÇÃO / DOCUMENTAÇÃO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 w:rsidRPr="00623D10">
        <w:rPr>
          <w:b/>
          <w:bCs/>
        </w:rPr>
        <w:t>13.1 Habilitação Jurídica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52248D" w:rsidP="0052248D">
      <w:pPr>
        <w:autoSpaceDE w:val="0"/>
        <w:autoSpaceDN w:val="0"/>
        <w:adjustRightInd w:val="0"/>
      </w:pPr>
      <w:r w:rsidRPr="00623D10">
        <w:t>13.1.1 Registro Comercial da empresa individual;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1778F1">
      <w:pPr>
        <w:autoSpaceDE w:val="0"/>
        <w:autoSpaceDN w:val="0"/>
        <w:adjustRightInd w:val="0"/>
        <w:jc w:val="both"/>
      </w:pPr>
      <w:r w:rsidRPr="00623D10">
        <w:t>13.1.2 Ato constitutivo, estatuto ou contrato social em vigor, devidamente registrado, em</w:t>
      </w:r>
      <w:r>
        <w:t xml:space="preserve"> </w:t>
      </w:r>
      <w:r w:rsidRPr="00623D10">
        <w:t>se tratan</w:t>
      </w:r>
      <w:r w:rsidR="008951D7">
        <w:t>do de sociedades comerciais, e</w:t>
      </w:r>
      <w:r>
        <w:t xml:space="preserve"> </w:t>
      </w:r>
      <w:r w:rsidRPr="00623D10">
        <w:t>no caso</w:t>
      </w:r>
      <w:r>
        <w:t xml:space="preserve"> </w:t>
      </w:r>
      <w:r w:rsidRPr="00623D10">
        <w:t>de</w:t>
      </w:r>
      <w:r>
        <w:t xml:space="preserve"> </w:t>
      </w:r>
      <w:r w:rsidRPr="00623D10">
        <w:t>sociedades</w:t>
      </w:r>
      <w:r>
        <w:t xml:space="preserve"> </w:t>
      </w:r>
      <w:r w:rsidRPr="00623D10">
        <w:t>por</w:t>
      </w:r>
      <w:r>
        <w:t xml:space="preserve"> </w:t>
      </w:r>
      <w:r w:rsidRPr="00623D10">
        <w:t>ações,</w:t>
      </w:r>
      <w:r>
        <w:t xml:space="preserve"> </w:t>
      </w:r>
      <w:r w:rsidR="00672B71">
        <w:t>acompanhado</w:t>
      </w:r>
      <w:r>
        <w:t xml:space="preserve"> </w:t>
      </w:r>
      <w:r w:rsidRPr="00623D10">
        <w:t>de</w:t>
      </w:r>
      <w:r>
        <w:t xml:space="preserve"> </w:t>
      </w:r>
      <w:r w:rsidRPr="00623D10">
        <w:t>documentos de eleição de seus administradores;</w:t>
      </w:r>
    </w:p>
    <w:p w:rsidR="0052248D" w:rsidRPr="00623D10" w:rsidRDefault="0052248D" w:rsidP="001778F1">
      <w:pPr>
        <w:autoSpaceDE w:val="0"/>
        <w:autoSpaceDN w:val="0"/>
        <w:adjustRightInd w:val="0"/>
        <w:jc w:val="both"/>
      </w:pPr>
    </w:p>
    <w:p w:rsidR="0052248D" w:rsidRPr="00623D10" w:rsidRDefault="0052248D" w:rsidP="001778F1">
      <w:pPr>
        <w:autoSpaceDE w:val="0"/>
        <w:autoSpaceDN w:val="0"/>
        <w:adjustRightInd w:val="0"/>
        <w:jc w:val="both"/>
      </w:pPr>
      <w:r w:rsidRPr="00623D10">
        <w:t xml:space="preserve">13.1.3 Inscrição do ato constitutivo, no caso de sociedades civis, </w:t>
      </w:r>
      <w:r w:rsidR="008951D7" w:rsidRPr="00623D10">
        <w:t xml:space="preserve">acompanhada </w:t>
      </w:r>
      <w:r w:rsidR="008951D7">
        <w:t>de</w:t>
      </w:r>
      <w:r>
        <w:t xml:space="preserve"> </w:t>
      </w:r>
      <w:r w:rsidRPr="00623D10">
        <w:t>prova de diretoria em exercício;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13.1.4 Declaração da inexistência de fato superveniente à expedição do SICAF que</w:t>
      </w:r>
      <w:r>
        <w:t xml:space="preserve"> </w:t>
      </w:r>
      <w:r w:rsidRPr="00623D10">
        <w:t>impeça a s</w:t>
      </w:r>
      <w:r w:rsidR="001F5426">
        <w:t>ua habilitação, prevista no Inciso VII do Art. 51 da Lei nº 13.303/2016,</w:t>
      </w:r>
      <w:r w:rsidRPr="00623D10">
        <w:t xml:space="preserve"> de que</w:t>
      </w:r>
      <w:r>
        <w:t xml:space="preserve"> </w:t>
      </w:r>
      <w:r w:rsidRPr="00623D10">
        <w:t>não foi declarada inidônea por qualquer</w:t>
      </w:r>
      <w:r w:rsidR="001F5426">
        <w:t xml:space="preserve"> órgão da Administração Pública</w:t>
      </w:r>
      <w:r w:rsidRPr="00623D10">
        <w:t xml:space="preserve"> e de</w:t>
      </w:r>
      <w:r>
        <w:t xml:space="preserve"> </w:t>
      </w:r>
      <w:r w:rsidRPr="00623D10">
        <w:t>que não está impedida de licitar ou contratar com a Codevasf.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 w:rsidRPr="00623D10">
        <w:rPr>
          <w:b/>
          <w:bCs/>
        </w:rPr>
        <w:t>13.2 Regularidade Fiscal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52248D" w:rsidP="0052248D">
      <w:pPr>
        <w:autoSpaceDE w:val="0"/>
        <w:autoSpaceDN w:val="0"/>
        <w:adjustRightInd w:val="0"/>
      </w:pPr>
      <w:r w:rsidRPr="00623D10">
        <w:t xml:space="preserve">13.2.1 </w:t>
      </w:r>
      <w:r w:rsidR="008951D7">
        <w:t>Comprovação</w:t>
      </w:r>
      <w:r w:rsidRPr="00623D10">
        <w:t xml:space="preserve"> de Inscrição no Cadastro Nacional de Pessoa Jurídica do </w:t>
      </w:r>
      <w:r w:rsidR="00672B71" w:rsidRPr="00623D10">
        <w:t>Ministério</w:t>
      </w:r>
      <w:r w:rsidRPr="00623D10">
        <w:t xml:space="preserve"> da</w:t>
      </w:r>
      <w:r>
        <w:t xml:space="preserve"> </w:t>
      </w:r>
      <w:r w:rsidRPr="00623D10">
        <w:t>Fazenda - CNPJ;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13.2.2 Prova de inscrição no cadastro de contribuintes estadual e municipal, se houver,</w:t>
      </w:r>
      <w:r>
        <w:t xml:space="preserve"> </w:t>
      </w:r>
      <w:r w:rsidRPr="00623D10">
        <w:t>relativo ao domicílio ou sede da licitante, pertinente a seu ramo de atividade e</w:t>
      </w:r>
      <w:r>
        <w:t xml:space="preserve"> </w:t>
      </w:r>
      <w:r w:rsidRPr="00623D10">
        <w:t>compatível com o objeto contratual;</w:t>
      </w:r>
    </w:p>
    <w:p w:rsidR="0052248D" w:rsidRPr="00623D10" w:rsidRDefault="0052248D" w:rsidP="0052248D">
      <w:pPr>
        <w:autoSpaceDE w:val="0"/>
        <w:autoSpaceDN w:val="0"/>
        <w:adjustRightInd w:val="0"/>
        <w:jc w:val="both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13.2.3 Prova de regularidade para com as Fazendas Federal (Certidão Negativa</w:t>
      </w:r>
      <w:r>
        <w:t xml:space="preserve"> </w:t>
      </w:r>
      <w:r w:rsidRPr="00623D10">
        <w:t>Conjunta Quanto aos Tributos Federais e Quanto à Dívida Ativa da União),</w:t>
      </w:r>
      <w:r>
        <w:t xml:space="preserve"> </w:t>
      </w:r>
      <w:proofErr w:type="gramStart"/>
      <w:r w:rsidRPr="00623D10">
        <w:t>Estadual e Municipal</w:t>
      </w:r>
      <w:proofErr w:type="gramEnd"/>
      <w:r w:rsidRPr="00623D10">
        <w:t xml:space="preserve"> do domicílio ou sede da licitante, ou outra equivalente na</w:t>
      </w:r>
      <w:r>
        <w:t xml:space="preserve"> </w:t>
      </w:r>
      <w:r w:rsidRPr="00623D10">
        <w:t>forma da lei, com validade em vigor;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13.2.4 Prova de regularidade relativa à Seguridade Social, demonstrando o</w:t>
      </w:r>
      <w:r>
        <w:t xml:space="preserve"> </w:t>
      </w:r>
      <w:r w:rsidRPr="00623D10">
        <w:t>cumprimento dos encargos sociais instituídos por lei, mediante Certidão</w:t>
      </w:r>
      <w:r>
        <w:t xml:space="preserve"> </w:t>
      </w:r>
      <w:r w:rsidRPr="00623D10">
        <w:t>Negativa de Débitos com a Previdência Social/Certidão Quanto à Dívida Ativa da</w:t>
      </w:r>
      <w:r>
        <w:t xml:space="preserve"> </w:t>
      </w:r>
      <w:r w:rsidRPr="00623D10">
        <w:t>União - (CND), com validade em vigor;</w:t>
      </w:r>
    </w:p>
    <w:p w:rsidR="0052248D" w:rsidRPr="00623D10" w:rsidRDefault="0052248D" w:rsidP="0052248D">
      <w:pPr>
        <w:autoSpaceDE w:val="0"/>
        <w:autoSpaceDN w:val="0"/>
        <w:adjustRightInd w:val="0"/>
        <w:jc w:val="both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lastRenderedPageBreak/>
        <w:t>13.2.5 Prova de situação regular perante o Fundo de Garantia por Tempo de Serviço -</w:t>
      </w:r>
      <w:r>
        <w:t xml:space="preserve"> </w:t>
      </w:r>
      <w:r w:rsidRPr="00623D10">
        <w:t>FGTS emitida pela Caixa Econômica Federal, com validade em vigor.</w:t>
      </w:r>
    </w:p>
    <w:p w:rsidR="0052248D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13.2.6 Prova de inexistência de débitos inadimplidos perante a Justiça do Trabalho</w:t>
      </w:r>
      <w:r>
        <w:t xml:space="preserve"> </w:t>
      </w:r>
      <w:r w:rsidRPr="00623D10">
        <w:t>mediante a apresentação da Certidão Negativa de Débitos Trabalhistas - CNDT,</w:t>
      </w:r>
      <w:r>
        <w:t xml:space="preserve"> </w:t>
      </w:r>
      <w:r w:rsidRPr="00623D10">
        <w:t>emitida pelo Banco Nacional de Devedores Trabalhistas - BNDT, com prazo de</w:t>
      </w:r>
      <w:r w:rsidR="00672B71">
        <w:t xml:space="preserve"> </w:t>
      </w:r>
      <w:r w:rsidRPr="00623D10">
        <w:t>validade em vigor.</w:t>
      </w:r>
    </w:p>
    <w:p w:rsidR="0052248D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 w:rsidRPr="00623D10">
        <w:rPr>
          <w:b/>
          <w:bCs/>
        </w:rPr>
        <w:t>13.3 Qualificação Econômico-Financeira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52248D" w:rsidP="0052248D">
      <w:pPr>
        <w:autoSpaceDE w:val="0"/>
        <w:autoSpaceDN w:val="0"/>
        <w:adjustRightInd w:val="0"/>
        <w:jc w:val="both"/>
      </w:pPr>
      <w:r w:rsidRPr="00623D10">
        <w:t>13.3.1 Comprovante de que os licitantes possuem capital social mínimo de 10% do</w:t>
      </w:r>
      <w:r>
        <w:t xml:space="preserve"> </w:t>
      </w:r>
      <w:r w:rsidRPr="00623D10">
        <w:t>valor global orçado pela CODEVASF, conforme o item 10.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 w:rsidRPr="00623D10">
        <w:rPr>
          <w:b/>
          <w:bCs/>
        </w:rPr>
        <w:t>13.4 Qualificação Técnica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Pr="00623D10" w:rsidRDefault="00672B71" w:rsidP="008F2800">
      <w:pPr>
        <w:autoSpaceDE w:val="0"/>
        <w:autoSpaceDN w:val="0"/>
        <w:adjustRightInd w:val="0"/>
        <w:jc w:val="both"/>
      </w:pPr>
      <w:r w:rsidRPr="00623D10">
        <w:t>13.4.1. Comprovar</w:t>
      </w:r>
      <w:r w:rsidR="0052248D" w:rsidRPr="00623D10">
        <w:t xml:space="preserve"> através </w:t>
      </w:r>
      <w:r>
        <w:t>d</w:t>
      </w:r>
      <w:r w:rsidR="0052248D" w:rsidRPr="00623D10">
        <w:t>e atestado (s) de capacidade técnica em nome da licitante,</w:t>
      </w:r>
      <w:r w:rsidR="008F2800">
        <w:t xml:space="preserve"> </w:t>
      </w:r>
      <w:r w:rsidR="0052248D" w:rsidRPr="00623D10">
        <w:t>expedido por pessoa jurídica de direito público ou privado, comprovando que a</w:t>
      </w:r>
      <w:r w:rsidR="008F2800">
        <w:t xml:space="preserve"> </w:t>
      </w:r>
      <w:r w:rsidR="0052248D" w:rsidRPr="00623D10">
        <w:t>licitante executou serviços de carga, descarga de materiais, condução de</w:t>
      </w:r>
      <w:r w:rsidR="008F2800">
        <w:t xml:space="preserve"> </w:t>
      </w:r>
      <w:r w:rsidRPr="00623D10">
        <w:t>veículos</w:t>
      </w:r>
      <w:r w:rsidR="0052248D" w:rsidRPr="00623D10">
        <w:t xml:space="preserve"> e de máquinas </w:t>
      </w:r>
      <w:r>
        <w:t>pesadas</w:t>
      </w:r>
      <w:r w:rsidR="0052248D" w:rsidRPr="00623D10">
        <w:t xml:space="preserve"> diversas, compatíveis com o objeto da presente</w:t>
      </w:r>
      <w:r>
        <w:t xml:space="preserve"> </w:t>
      </w:r>
      <w:r w:rsidR="0052248D" w:rsidRPr="00623D10">
        <w:t>licitação;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C26362" w:rsidRDefault="00C26362" w:rsidP="00C26362">
      <w:pPr>
        <w:pStyle w:val="PargrafodaLista"/>
        <w:numPr>
          <w:ilvl w:val="3"/>
          <w:numId w:val="24"/>
        </w:numPr>
        <w:autoSpaceDE w:val="0"/>
        <w:autoSpaceDN w:val="0"/>
        <w:adjustRightInd w:val="0"/>
        <w:jc w:val="both"/>
      </w:pPr>
      <w:r>
        <w:t xml:space="preserve"> </w:t>
      </w:r>
      <w:r w:rsidR="0052248D" w:rsidRPr="00623D10">
        <w:t>Entende-se como compatível o que descreva atividades prestadas</w:t>
      </w:r>
      <w:r w:rsidR="008F2800">
        <w:t xml:space="preserve"> </w:t>
      </w:r>
      <w:r w:rsidR="0052248D" w:rsidRPr="00623D10">
        <w:t>pelo menos por ajudantes carregadores, conferência de materiais,</w:t>
      </w:r>
      <w:r w:rsidR="008F2800">
        <w:t xml:space="preserve"> </w:t>
      </w:r>
      <w:r w:rsidR="0052248D" w:rsidRPr="00623D10">
        <w:t>acondicionamento, condução de veículos de passeio e de carga,</w:t>
      </w:r>
      <w:r w:rsidR="008F2800">
        <w:t xml:space="preserve"> </w:t>
      </w:r>
      <w:r w:rsidR="0052248D" w:rsidRPr="00623D10">
        <w:t>operação com máquinas à Diesel diversas e afins.</w:t>
      </w:r>
    </w:p>
    <w:p w:rsidR="00C26362" w:rsidRPr="00C26362" w:rsidRDefault="00C26362" w:rsidP="00C26362">
      <w:pPr>
        <w:pStyle w:val="PargrafodaLista"/>
        <w:numPr>
          <w:ilvl w:val="3"/>
          <w:numId w:val="24"/>
        </w:numPr>
        <w:autoSpaceDE w:val="0"/>
        <w:autoSpaceDN w:val="0"/>
        <w:adjustRightInd w:val="0"/>
        <w:jc w:val="both"/>
      </w:pPr>
      <w:r>
        <w:t xml:space="preserve"> </w:t>
      </w:r>
      <w:r w:rsidRPr="00C26362">
        <w:rPr>
          <w:shd w:val="clear" w:color="auto" w:fill="FFFFFF"/>
        </w:rPr>
        <w:t>A comprovação requerida para serviços similares poderá ser apresentada por meio de um ou mais Atestados de Capacidade Técnica.</w:t>
      </w:r>
    </w:p>
    <w:p w:rsidR="00C26362" w:rsidRPr="00C26362" w:rsidRDefault="00C26362" w:rsidP="00C26362">
      <w:pPr>
        <w:pStyle w:val="PargrafodaLista"/>
        <w:numPr>
          <w:ilvl w:val="3"/>
          <w:numId w:val="24"/>
        </w:numPr>
        <w:autoSpaceDE w:val="0"/>
        <w:autoSpaceDN w:val="0"/>
        <w:adjustRightInd w:val="0"/>
        <w:jc w:val="both"/>
      </w:pPr>
      <w:r>
        <w:rPr>
          <w:shd w:val="clear" w:color="auto" w:fill="FFFFFF"/>
        </w:rPr>
        <w:t xml:space="preserve"> </w:t>
      </w:r>
      <w:r w:rsidRPr="00C26362">
        <w:rPr>
          <w:shd w:val="clear" w:color="auto" w:fill="FFFFFF"/>
        </w:rPr>
        <w:t>Comprovar a execução de serviços de carga e descarga por um período mínimo de 03 (três) anos. Para a comprovação da experiência mínima de 03 (três) anos será aceito o somatório de atestados, sendo que os mesmos deverão contemplar execuções em períodos distintos, períodos concomitantes serão computados uma única vez.</w:t>
      </w:r>
    </w:p>
    <w:p w:rsidR="00C26362" w:rsidRPr="00C26362" w:rsidRDefault="00C26362" w:rsidP="00C26362">
      <w:pPr>
        <w:pStyle w:val="PargrafodaLista"/>
        <w:numPr>
          <w:ilvl w:val="3"/>
          <w:numId w:val="24"/>
        </w:numPr>
        <w:autoSpaceDE w:val="0"/>
        <w:autoSpaceDN w:val="0"/>
        <w:adjustRightInd w:val="0"/>
        <w:jc w:val="both"/>
      </w:pPr>
      <w:r>
        <w:rPr>
          <w:shd w:val="clear" w:color="auto" w:fill="FFFFFF"/>
        </w:rPr>
        <w:t xml:space="preserve"> </w:t>
      </w:r>
      <w:r w:rsidRPr="00C26362">
        <w:rPr>
          <w:rFonts w:eastAsia="PalatinoLinotype"/>
        </w:rPr>
        <w:t>Para a comprovação da experiência mínima de 3 (três) anos, será aceito o somatório de atestados de períodos diferentes, não havendo obrigatoriedade de os três anos serem ininterruptos.</w:t>
      </w:r>
    </w:p>
    <w:p w:rsidR="00C26362" w:rsidRDefault="00C26362" w:rsidP="008F2800">
      <w:pPr>
        <w:pStyle w:val="PargrafodaLista"/>
        <w:numPr>
          <w:ilvl w:val="2"/>
          <w:numId w:val="24"/>
        </w:numPr>
        <w:autoSpaceDE w:val="0"/>
        <w:autoSpaceDN w:val="0"/>
        <w:adjustRightInd w:val="0"/>
        <w:jc w:val="both"/>
        <w:rPr>
          <w:rFonts w:eastAsia="PalatinoLinotype"/>
        </w:rPr>
      </w:pPr>
      <w:r w:rsidRPr="00C26362">
        <w:rPr>
          <w:rFonts w:eastAsia="PalatinoLinotype"/>
        </w:rPr>
        <w:t xml:space="preserve">O licitante deve disponibilizar todas as informações necessárias à comprovação da legitimidade dos atestados solicitados, apresentando, dentre outros documentos, cópia do contrato que deu suporte à contratação, endereço atual da contratante e local em que foram prestados os serviços. </w:t>
      </w:r>
    </w:p>
    <w:p w:rsidR="00C26362" w:rsidRPr="00C26362" w:rsidRDefault="0052248D" w:rsidP="008F2800">
      <w:pPr>
        <w:pStyle w:val="PargrafodaLista"/>
        <w:numPr>
          <w:ilvl w:val="2"/>
          <w:numId w:val="24"/>
        </w:numPr>
        <w:autoSpaceDE w:val="0"/>
        <w:autoSpaceDN w:val="0"/>
        <w:adjustRightInd w:val="0"/>
        <w:jc w:val="both"/>
        <w:rPr>
          <w:rFonts w:eastAsia="PalatinoLinotype"/>
        </w:rPr>
      </w:pPr>
      <w:r w:rsidRPr="00623D10">
        <w:t>Declaração da própria licitante com indicação do Preposto o responsável técnico,</w:t>
      </w:r>
      <w:r w:rsidR="008F2800">
        <w:t xml:space="preserve"> </w:t>
      </w:r>
      <w:r w:rsidRPr="00623D10">
        <w:t>para acompanhamento dos serviços, no qual constem dados mínimos</w:t>
      </w:r>
      <w:r w:rsidR="008F2800">
        <w:t xml:space="preserve"> </w:t>
      </w:r>
      <w:r w:rsidRPr="00623D10">
        <w:t>necessários: nome completo, número do CPF/MF, número do documento de</w:t>
      </w:r>
      <w:r w:rsidR="008F2800">
        <w:t xml:space="preserve"> </w:t>
      </w:r>
      <w:r w:rsidRPr="00623D10">
        <w:t xml:space="preserve">identidade e do registro na entidade de classe da região em que </w:t>
      </w:r>
      <w:r w:rsidR="00672B71" w:rsidRPr="00623D10">
        <w:t>estiver vinculado</w:t>
      </w:r>
      <w:r w:rsidRPr="00623D10">
        <w:t>;</w:t>
      </w:r>
    </w:p>
    <w:p w:rsidR="0052248D" w:rsidRPr="00C26362" w:rsidRDefault="00672B71" w:rsidP="008F2800">
      <w:pPr>
        <w:pStyle w:val="PargrafodaLista"/>
        <w:numPr>
          <w:ilvl w:val="2"/>
          <w:numId w:val="24"/>
        </w:numPr>
        <w:autoSpaceDE w:val="0"/>
        <w:autoSpaceDN w:val="0"/>
        <w:adjustRightInd w:val="0"/>
        <w:jc w:val="both"/>
        <w:rPr>
          <w:rFonts w:eastAsia="PalatinoLinotype"/>
        </w:rPr>
      </w:pPr>
      <w:r w:rsidRPr="00623D10">
        <w:t>Apresentar</w:t>
      </w:r>
      <w:r w:rsidR="0052248D" w:rsidRPr="00623D10">
        <w:t xml:space="preserve"> declaração da própria licitante de que possui pleno conhecimento</w:t>
      </w:r>
      <w:r w:rsidR="008F2800">
        <w:t xml:space="preserve"> </w:t>
      </w:r>
      <w:r w:rsidR="0052248D" w:rsidRPr="00623D10">
        <w:t>sobre de causa da dos serviços e suas circunvizinhanças, se inteirou dos dados</w:t>
      </w:r>
      <w:r w:rsidR="008F2800">
        <w:t xml:space="preserve"> </w:t>
      </w:r>
      <w:r w:rsidR="0052248D" w:rsidRPr="00623D10">
        <w:t>indispensáveis à apresentação da proposta, e que os preços a serem propostos</w:t>
      </w:r>
      <w:r w:rsidR="008F2800">
        <w:t xml:space="preserve"> </w:t>
      </w:r>
      <w:r w:rsidR="0052248D" w:rsidRPr="00623D10">
        <w:t xml:space="preserve">cobrirão quaisquer despesas que incidam ou venham a incidir sobre a </w:t>
      </w:r>
      <w:r w:rsidRPr="00623D10">
        <w:t>execução dos</w:t>
      </w:r>
      <w:r w:rsidR="0052248D" w:rsidRPr="00623D10">
        <w:t xml:space="preserve"> serviços;</w:t>
      </w:r>
    </w:p>
    <w:p w:rsidR="006903B8" w:rsidRPr="006903B8" w:rsidRDefault="006903B8" w:rsidP="006903B8">
      <w:pPr>
        <w:pStyle w:val="AGMTtulo1"/>
        <w:numPr>
          <w:ilvl w:val="0"/>
          <w:numId w:val="0"/>
        </w:numPr>
        <w:ind w:left="510"/>
      </w:pPr>
    </w:p>
    <w:p w:rsidR="006903B8" w:rsidRPr="006903B8" w:rsidRDefault="006903B8" w:rsidP="006903B8">
      <w:pPr>
        <w:autoSpaceDE w:val="0"/>
        <w:autoSpaceDN w:val="0"/>
        <w:adjustRightInd w:val="0"/>
        <w:spacing w:after="12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0E3AE8" w:rsidRDefault="006903B8" w:rsidP="00C26362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120"/>
        <w:contextualSpacing w:val="0"/>
        <w:jc w:val="both"/>
        <w:rPr>
          <w:vanish/>
          <w:shd w:val="clear" w:color="auto" w:fill="FFFFFF"/>
        </w:rPr>
      </w:pPr>
    </w:p>
    <w:p w:rsidR="006903B8" w:rsidRPr="006903B8" w:rsidRDefault="006903B8" w:rsidP="006903B8">
      <w:pPr>
        <w:pStyle w:val="AGMTtulo1"/>
        <w:numPr>
          <w:ilvl w:val="0"/>
          <w:numId w:val="0"/>
        </w:numPr>
        <w:ind w:left="510" w:hanging="510"/>
      </w:pP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  <w:r w:rsidRPr="00623D10">
        <w:rPr>
          <w:b/>
          <w:bCs/>
        </w:rPr>
        <w:t>13.5 Proposta Financeira</w:t>
      </w:r>
    </w:p>
    <w:p w:rsidR="0052248D" w:rsidRPr="00623D10" w:rsidRDefault="0052248D" w:rsidP="0052248D">
      <w:pPr>
        <w:autoSpaceDE w:val="0"/>
        <w:autoSpaceDN w:val="0"/>
        <w:adjustRightInd w:val="0"/>
        <w:rPr>
          <w:b/>
          <w:bCs/>
        </w:rPr>
      </w:pPr>
    </w:p>
    <w:p w:rsidR="0052248D" w:rsidRDefault="0052248D" w:rsidP="008F2800">
      <w:pPr>
        <w:autoSpaceDE w:val="0"/>
        <w:autoSpaceDN w:val="0"/>
        <w:adjustRightInd w:val="0"/>
        <w:jc w:val="both"/>
      </w:pPr>
      <w:r w:rsidRPr="00623D10">
        <w:lastRenderedPageBreak/>
        <w:t>13.5.1 A Proposta Financeira deverá ser limitada rigorosamente ao objeto desta</w:t>
      </w:r>
      <w:r w:rsidR="008F2800">
        <w:t xml:space="preserve"> </w:t>
      </w:r>
      <w:r w:rsidRPr="00623D10">
        <w:t>licitação, sem conter alternativas e deverá conter os seguintes documentos:</w:t>
      </w:r>
    </w:p>
    <w:p w:rsidR="008F2800" w:rsidRPr="00623D10" w:rsidRDefault="008F2800" w:rsidP="008F2800">
      <w:pPr>
        <w:autoSpaceDE w:val="0"/>
        <w:autoSpaceDN w:val="0"/>
        <w:adjustRightInd w:val="0"/>
        <w:jc w:val="both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>a) Termo de Proposta deverá conter os valores globais, para a execução dos</w:t>
      </w:r>
      <w:r w:rsidR="008F2800">
        <w:t xml:space="preserve"> </w:t>
      </w:r>
      <w:r w:rsidRPr="00623D10">
        <w:t>serviços, conforme a planilha de orçamentária.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>b) Nome e endereço completo da licitante, número de telefone, fax, CNPJ e</w:t>
      </w:r>
      <w:r w:rsidR="008F2800">
        <w:t xml:space="preserve"> </w:t>
      </w:r>
      <w:r w:rsidRPr="00623D10">
        <w:t>qualificação (nome, estado civil, profissão, CPF, identidade e endereço) do</w:t>
      </w:r>
      <w:r w:rsidR="008F2800">
        <w:t xml:space="preserve"> </w:t>
      </w:r>
      <w:r w:rsidRPr="00623D10">
        <w:t xml:space="preserve">dirigente ou representante legal, este mediante instrumento de </w:t>
      </w:r>
      <w:r w:rsidR="00672B71" w:rsidRPr="00623D10">
        <w:t>procuração, que</w:t>
      </w:r>
      <w:r w:rsidRPr="00623D10">
        <w:t xml:space="preserve"> assinará o contrato no caso da licitante ser a vencedora;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>c) Planilha de Orçamentação Mão-de-Obra do Galpão devidamente preenchida</w:t>
      </w:r>
      <w:r w:rsidR="008F2800">
        <w:t xml:space="preserve"> </w:t>
      </w:r>
      <w:r w:rsidRPr="00623D10">
        <w:t>– com os mesmos quantitativos apresentados pela CODEVASF – com</w:t>
      </w:r>
      <w:r w:rsidR="008F2800">
        <w:t xml:space="preserve"> </w:t>
      </w:r>
      <w:r w:rsidRPr="00623D10">
        <w:t>clareza e sem rasuras, conforme modelo constante do Anexo I, que é parte</w:t>
      </w:r>
      <w:r w:rsidR="008F2800">
        <w:t xml:space="preserve"> </w:t>
      </w:r>
      <w:r w:rsidRPr="00623D10">
        <w:t>integrante destes Termos de Referência;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 xml:space="preserve">d) A licitante deverá apresentar o detalhamento dos </w:t>
      </w:r>
      <w:r w:rsidRPr="00623D10">
        <w:rPr>
          <w:b/>
          <w:bCs/>
        </w:rPr>
        <w:t xml:space="preserve">Encargos Sociais </w:t>
      </w:r>
      <w:r w:rsidRPr="00623D10">
        <w:t>limitado</w:t>
      </w:r>
      <w:r w:rsidR="008F2800">
        <w:t xml:space="preserve"> </w:t>
      </w:r>
      <w:r w:rsidR="00672B71">
        <w:t>ao valor máximo de 115,5</w:t>
      </w:r>
      <w:r w:rsidRPr="00623D10">
        <w:t>4 % – e o detalhamento das despesas fiscais,</w:t>
      </w:r>
      <w:r w:rsidR="008F2800">
        <w:t xml:space="preserve"> </w:t>
      </w:r>
      <w:r w:rsidRPr="00623D10">
        <w:t>excluindo o IRPJ, CSLL e demais tributos vedados pela legislação, sob pena</w:t>
      </w:r>
      <w:r w:rsidR="008F2800">
        <w:t xml:space="preserve"> </w:t>
      </w:r>
      <w:r w:rsidRPr="00623D10">
        <w:t>de desclassificação da proposta;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 xml:space="preserve">e) A licitante deverá apresentar o detalhamento do </w:t>
      </w:r>
      <w:r w:rsidRPr="00623D10">
        <w:rPr>
          <w:b/>
          <w:bCs/>
        </w:rPr>
        <w:t xml:space="preserve">Custo de Administração </w:t>
      </w:r>
      <w:r w:rsidRPr="00623D10">
        <w:t>e</w:t>
      </w:r>
      <w:r w:rsidR="008F2800">
        <w:t xml:space="preserve"> </w:t>
      </w:r>
      <w:r w:rsidRPr="00623D10">
        <w:t>Remuneração da Empresa, com o luc</w:t>
      </w:r>
      <w:r w:rsidR="00A8179A">
        <w:t>ro limitado ao valor máximo de 5,00</w:t>
      </w:r>
      <w:r w:rsidRPr="00623D10">
        <w:t>%;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>13.5.2 A Proposta Financeira deverá ser datada e assinada pelo representante legal da</w:t>
      </w:r>
      <w:r w:rsidR="008F2800">
        <w:t xml:space="preserve"> </w:t>
      </w:r>
      <w:r w:rsidRPr="00623D10">
        <w:t>licitante, com o valor global evidenciado em separado na 1ª folha da proposta,</w:t>
      </w:r>
      <w:r w:rsidR="008F2800">
        <w:t xml:space="preserve"> </w:t>
      </w:r>
      <w:r w:rsidRPr="00623D10">
        <w:t>em algarismo e por extenso, baseado nos quantitativos dos serviços descritos na</w:t>
      </w:r>
      <w:r w:rsidR="008F2800">
        <w:t xml:space="preserve"> </w:t>
      </w:r>
      <w:r w:rsidRPr="00623D10">
        <w:t xml:space="preserve">Planilha de Orçamentação de Serviços – CODEVASF, </w:t>
      </w:r>
      <w:r w:rsidR="00730FED" w:rsidRPr="00623D10">
        <w:t>incluindo</w:t>
      </w:r>
      <w:r w:rsidRPr="00623D10">
        <w:t xml:space="preserve"> os impostos e</w:t>
      </w:r>
      <w:r w:rsidR="008F2800">
        <w:t xml:space="preserve"> </w:t>
      </w:r>
      <w:r w:rsidRPr="00623D10">
        <w:t>taxas, encargos sociais e previdenciários, valor da hora dos profissionais, taxa</w:t>
      </w:r>
      <w:r w:rsidR="008F2800">
        <w:t xml:space="preserve"> </w:t>
      </w:r>
      <w:r w:rsidRPr="00623D10">
        <w:t>de remuneração e transportes até o local das obras, fornecimento da</w:t>
      </w:r>
      <w:r w:rsidR="008F2800">
        <w:t xml:space="preserve"> </w:t>
      </w:r>
      <w:r w:rsidRPr="00623D10">
        <w:t xml:space="preserve">alimentação e </w:t>
      </w:r>
      <w:proofErr w:type="spellStart"/>
      <w:r w:rsidRPr="00623D10">
        <w:t>EPI’s</w:t>
      </w:r>
      <w:proofErr w:type="spellEnd"/>
      <w:r w:rsidRPr="00623D10">
        <w:t xml:space="preserve"> e todos os itens necessários à execução dos serviços,</w:t>
      </w:r>
      <w:r w:rsidR="008F2800">
        <w:t xml:space="preserve"> </w:t>
      </w:r>
      <w:r w:rsidRPr="00623D10">
        <w:t xml:space="preserve">conforme especificados. No caso de omissão das referidas </w:t>
      </w:r>
      <w:r w:rsidR="00730FED" w:rsidRPr="00623D10">
        <w:t>despesas, considerar-se-ão</w:t>
      </w:r>
      <w:r w:rsidRPr="00623D10">
        <w:t xml:space="preserve"> inclusas no valor global apresentado;</w:t>
      </w:r>
    </w:p>
    <w:p w:rsidR="0052248D" w:rsidRPr="00623D10" w:rsidRDefault="0052248D" w:rsidP="0052248D">
      <w:pPr>
        <w:autoSpaceDE w:val="0"/>
        <w:autoSpaceDN w:val="0"/>
        <w:adjustRightInd w:val="0"/>
      </w:pPr>
    </w:p>
    <w:p w:rsidR="0052248D" w:rsidRPr="00623D10" w:rsidRDefault="0052248D" w:rsidP="008F2800">
      <w:pPr>
        <w:autoSpaceDE w:val="0"/>
        <w:autoSpaceDN w:val="0"/>
        <w:adjustRightInd w:val="0"/>
        <w:jc w:val="both"/>
      </w:pPr>
      <w:r w:rsidRPr="00623D10">
        <w:t>13.5.3 O prazo de validade das propostas será de 60 (sessenta) dias contados a partir</w:t>
      </w:r>
      <w:r w:rsidR="008F2800">
        <w:t xml:space="preserve"> </w:t>
      </w:r>
      <w:r w:rsidRPr="00623D10">
        <w:t>da data estabelecida para a entrega das mesmas, sujeito a revalidação por</w:t>
      </w:r>
      <w:r w:rsidR="008F2800">
        <w:t xml:space="preserve"> </w:t>
      </w:r>
      <w:r w:rsidRPr="00623D10">
        <w:t>idêntico período;</w:t>
      </w:r>
    </w:p>
    <w:p w:rsidR="0052248D" w:rsidRPr="00623D10" w:rsidRDefault="0052248D" w:rsidP="008F2800">
      <w:pPr>
        <w:autoSpaceDE w:val="0"/>
        <w:autoSpaceDN w:val="0"/>
        <w:adjustRightInd w:val="0"/>
        <w:jc w:val="both"/>
      </w:pPr>
    </w:p>
    <w:p w:rsidR="0052248D" w:rsidRPr="00623D10" w:rsidRDefault="000B45BB" w:rsidP="008F2800">
      <w:pPr>
        <w:autoSpaceDE w:val="0"/>
        <w:autoSpaceDN w:val="0"/>
        <w:adjustRightInd w:val="0"/>
        <w:jc w:val="both"/>
      </w:pPr>
      <w:r w:rsidRPr="00623D10">
        <w:t>13.5.4</w:t>
      </w:r>
      <w:r>
        <w:t>. As</w:t>
      </w:r>
      <w:r w:rsidR="00A22ADD">
        <w:t xml:space="preserve"> </w:t>
      </w:r>
      <w:r>
        <w:t>empresas concorrentes</w:t>
      </w:r>
      <w:r w:rsidR="00A22ADD">
        <w:t xml:space="preserve"> deverão apresentar seus orçamentos conforme as planilhas</w:t>
      </w:r>
      <w:r w:rsidR="0052248D" w:rsidRPr="00623D10">
        <w:t>, constantes do Anexo I destes Termos de</w:t>
      </w:r>
      <w:r w:rsidR="008F2800">
        <w:t xml:space="preserve"> </w:t>
      </w:r>
      <w:r w:rsidR="0052248D" w:rsidRPr="00623D10">
        <w:t>Referência, que faz parte integrante do mesmo</w:t>
      </w:r>
      <w:r w:rsidR="00A22ADD">
        <w:t>, e que irão possibilitar a discriminação dos valores médios orçados</w:t>
      </w:r>
      <w:r w:rsidR="0052248D" w:rsidRPr="00623D10">
        <w:t>.</w:t>
      </w:r>
    </w:p>
    <w:p w:rsidR="0052248D" w:rsidRPr="00623D10" w:rsidRDefault="0052248D" w:rsidP="008F2800">
      <w:pPr>
        <w:autoSpaceDE w:val="0"/>
        <w:autoSpaceDN w:val="0"/>
        <w:adjustRightInd w:val="0"/>
        <w:jc w:val="both"/>
      </w:pPr>
    </w:p>
    <w:p w:rsidR="00810727" w:rsidRDefault="000B45BB" w:rsidP="008F2800">
      <w:pPr>
        <w:autoSpaceDE w:val="0"/>
        <w:autoSpaceDN w:val="0"/>
        <w:adjustRightInd w:val="0"/>
        <w:jc w:val="both"/>
      </w:pPr>
      <w:r w:rsidRPr="00623D10">
        <w:t>13.5.5. As</w:t>
      </w:r>
      <w:r w:rsidR="0052248D" w:rsidRPr="00623D10">
        <w:t xml:space="preserve"> informações contidas na proposta deverão estar completas, não podendo</w:t>
      </w:r>
      <w:r w:rsidR="008F2800">
        <w:t xml:space="preserve"> </w:t>
      </w:r>
      <w:r w:rsidR="0052248D" w:rsidRPr="00623D10">
        <w:t>haver erros de cálculos ou erros aritméticos que poderá haver discrepância entre</w:t>
      </w:r>
      <w:r w:rsidR="008F2800">
        <w:t xml:space="preserve"> </w:t>
      </w:r>
      <w:r w:rsidR="0052248D" w:rsidRPr="00623D10">
        <w:t>o preço unitário e o preço total, o qual é obtido através da multiplicação do preço</w:t>
      </w:r>
      <w:r w:rsidR="00E24F81">
        <w:t xml:space="preserve"> </w:t>
      </w:r>
      <w:r w:rsidR="0052248D" w:rsidRPr="00623D10">
        <w:t>unitário pela quantidade.</w:t>
      </w:r>
    </w:p>
    <w:p w:rsidR="008F2800" w:rsidRDefault="008F2800" w:rsidP="008F2800">
      <w:pPr>
        <w:pStyle w:val="Cabealho"/>
        <w:tabs>
          <w:tab w:val="clear" w:pos="4419"/>
          <w:tab w:val="left" w:pos="0"/>
          <w:tab w:val="center" w:pos="567"/>
        </w:tabs>
        <w:suppressAutoHyphens/>
        <w:spacing w:line="276" w:lineRule="auto"/>
        <w:jc w:val="both"/>
      </w:pPr>
    </w:p>
    <w:p w:rsidR="008F2800" w:rsidRDefault="008F2800" w:rsidP="008F2800">
      <w:pPr>
        <w:pStyle w:val="Cabealho"/>
        <w:tabs>
          <w:tab w:val="clear" w:pos="4419"/>
          <w:tab w:val="left" w:pos="0"/>
          <w:tab w:val="center" w:pos="567"/>
        </w:tabs>
        <w:suppressAutoHyphens/>
        <w:spacing w:line="276" w:lineRule="auto"/>
        <w:jc w:val="both"/>
      </w:pPr>
    </w:p>
    <w:p w:rsidR="008F2800" w:rsidRPr="00DE0C40" w:rsidRDefault="00BC14DB" w:rsidP="008F280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14. </w:t>
      </w:r>
      <w:r w:rsidR="008F2800" w:rsidRPr="00DE0C40">
        <w:rPr>
          <w:b/>
          <w:bCs/>
        </w:rPr>
        <w:t xml:space="preserve"> RECURSOS ORÇAMENTÁRIOS</w:t>
      </w:r>
    </w:p>
    <w:p w:rsidR="008F2800" w:rsidRPr="00DE0C40" w:rsidRDefault="008F2800" w:rsidP="008F2800">
      <w:pPr>
        <w:autoSpaceDE w:val="0"/>
        <w:autoSpaceDN w:val="0"/>
        <w:adjustRightInd w:val="0"/>
        <w:rPr>
          <w:b/>
          <w:bCs/>
        </w:rPr>
      </w:pPr>
    </w:p>
    <w:p w:rsidR="002C50DA" w:rsidRDefault="008F2800" w:rsidP="002C50DA">
      <w:pPr>
        <w:autoSpaceDE w:val="0"/>
        <w:autoSpaceDN w:val="0"/>
        <w:adjustRightInd w:val="0"/>
        <w:jc w:val="both"/>
      </w:pPr>
      <w:r w:rsidRPr="00A56F06">
        <w:rPr>
          <w:color w:val="FF0000"/>
        </w:rPr>
        <w:t xml:space="preserve"> </w:t>
      </w:r>
      <w:r w:rsidR="00A56F06" w:rsidRPr="00820A30">
        <w:rPr>
          <w:color w:val="000000" w:themeColor="text1"/>
        </w:rPr>
        <w:t xml:space="preserve">Os recursos orçamentários correrão à conta dos Programas de Trabalho nº </w:t>
      </w:r>
      <w:r w:rsidR="00C82AA9">
        <w:t>15.244.2029.7K66.0021</w:t>
      </w:r>
      <w:r w:rsidR="00A56F06" w:rsidRPr="00C82AA9">
        <w:rPr>
          <w:color w:val="000000" w:themeColor="text1"/>
        </w:rPr>
        <w:t xml:space="preserve"> - </w:t>
      </w:r>
      <w:r w:rsidR="00C82AA9">
        <w:t>Apoio a Projetos de Desenvolvimento Sustentável Local Integrado - No Estado do Maranhão</w:t>
      </w:r>
      <w:r w:rsidR="00820A30" w:rsidRPr="00C82AA9">
        <w:rPr>
          <w:color w:val="000000" w:themeColor="text1"/>
        </w:rPr>
        <w:t>; 15.244.2029.7K66.0607 - Apoio a Projetos de Desenvolvimento Sustentável Local Integrado - No município de Codó</w:t>
      </w:r>
      <w:r w:rsidR="00C82AA9" w:rsidRPr="00C82AA9">
        <w:rPr>
          <w:color w:val="000000" w:themeColor="text1"/>
        </w:rPr>
        <w:t>;</w:t>
      </w:r>
      <w:r w:rsidR="00C82AA9">
        <w:rPr>
          <w:color w:val="000000" w:themeColor="text1"/>
        </w:rPr>
        <w:t xml:space="preserve"> </w:t>
      </w:r>
      <w:r w:rsidR="00820A30">
        <w:t>15.244.2029.7K66.0618 - Apoio a Projetos de Desenvolvimento Sustentável Local Integrado - No município de Feira Nova do Maranhão</w:t>
      </w:r>
      <w:r w:rsidR="00C82AA9">
        <w:t xml:space="preserve">; </w:t>
      </w:r>
      <w:r w:rsidR="00820A30">
        <w:t>15.244.2029.7K66.0637 - Apoio a Projetos de Desenvolvimento Sustentável Local Integrado - No município de Igarapé Grande</w:t>
      </w:r>
      <w:r w:rsidR="00C82AA9">
        <w:t xml:space="preserve">; </w:t>
      </w:r>
      <w:r w:rsidR="00820A30">
        <w:lastRenderedPageBreak/>
        <w:t>15.244.2029.7K66.0719 - Apoio a Projetos de Desenvolvimento Sustentável Local Integrado - No município de São Benedito do Rio Preto</w:t>
      </w:r>
      <w:r w:rsidR="00C82AA9">
        <w:t xml:space="preserve">; </w:t>
      </w:r>
      <w:r w:rsidR="00820A30">
        <w:t>15.244.2029.7K66.0738 - Apoio a Projetos de Desenvolvimento Sustentável Local Integrado - No município de São Pedro dos Crentes</w:t>
      </w:r>
      <w:r w:rsidR="00C82AA9">
        <w:t xml:space="preserve">; </w:t>
      </w:r>
      <w:r w:rsidR="00820A30">
        <w:t>15.244.2029.7K66.0741 - Apoio a Projetos de Desenvolvimento Sustentável Local Integrado - No município de São Roberto</w:t>
      </w:r>
      <w:r w:rsidR="00C82AA9">
        <w:t xml:space="preserve">; </w:t>
      </w:r>
      <w:r w:rsidR="00820A30">
        <w:t>15.244.2029.7K66.7258 - Apoio a Projetos de Desenvolvimento Sustentável Local Integrado - Aquisição de Equipamentos e Maquinários - No Estado do Maranhão</w:t>
      </w:r>
      <w:r w:rsidR="00C82AA9">
        <w:t xml:space="preserve">; </w:t>
      </w:r>
      <w:r w:rsidR="00820A30">
        <w:t xml:space="preserve">18.544.2084.15E7.7002 - Revitalização de Bacia Hidrográfica na Área de Atuação da Codevasf - Revitalização da Lagoa da </w:t>
      </w:r>
      <w:proofErr w:type="spellStart"/>
      <w:r w:rsidR="00820A30">
        <w:t>Jansen</w:t>
      </w:r>
      <w:proofErr w:type="spellEnd"/>
      <w:r w:rsidR="00820A30">
        <w:t xml:space="preserve"> - No Estado do Maranhão</w:t>
      </w:r>
      <w:r w:rsidR="00C82AA9">
        <w:t>.</w:t>
      </w:r>
      <w:r w:rsidR="002C50DA">
        <w:t xml:space="preserve"> </w:t>
      </w:r>
    </w:p>
    <w:p w:rsidR="002C50DA" w:rsidRDefault="002C50DA" w:rsidP="002C50DA">
      <w:pPr>
        <w:autoSpaceDE w:val="0"/>
        <w:autoSpaceDN w:val="0"/>
        <w:adjustRightInd w:val="0"/>
        <w:jc w:val="both"/>
      </w:pPr>
    </w:p>
    <w:p w:rsidR="00820A30" w:rsidRPr="00C82AA9" w:rsidRDefault="002C50DA" w:rsidP="002C50DA">
      <w:pPr>
        <w:pStyle w:val="PargrafodaLista"/>
        <w:numPr>
          <w:ilvl w:val="1"/>
          <w:numId w:val="7"/>
        </w:numPr>
        <w:autoSpaceDE w:val="0"/>
        <w:autoSpaceDN w:val="0"/>
        <w:adjustRightInd w:val="0"/>
        <w:jc w:val="both"/>
        <w:rPr>
          <w:color w:val="FF0000"/>
        </w:rPr>
      </w:pPr>
      <w:r>
        <w:rPr>
          <w:color w:val="FF0000"/>
        </w:rPr>
        <w:t xml:space="preserve"> </w:t>
      </w:r>
      <w:r w:rsidRPr="002C50DA">
        <w:rPr>
          <w:color w:val="000000" w:themeColor="text1"/>
        </w:rPr>
        <w:t>O regime de execução do objeto deste Termo de Referência é o de empreitada por preço unitário.</w:t>
      </w:r>
    </w:p>
    <w:p w:rsidR="00A56F06" w:rsidRPr="000C37A6" w:rsidRDefault="00A56F06" w:rsidP="00A56F06">
      <w:pPr>
        <w:autoSpaceDE w:val="0"/>
        <w:autoSpaceDN w:val="0"/>
        <w:adjustRightInd w:val="0"/>
        <w:jc w:val="both"/>
      </w:pPr>
    </w:p>
    <w:p w:rsidR="000C37A6" w:rsidRDefault="00C26362" w:rsidP="008F280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15. REAJUSTAMENTO</w:t>
      </w:r>
    </w:p>
    <w:p w:rsidR="00AF661F" w:rsidRPr="00AF661F" w:rsidRDefault="00AF661F" w:rsidP="00AF661F">
      <w:pPr>
        <w:pStyle w:val="PargrafodaLista"/>
        <w:autoSpaceDE w:val="0"/>
        <w:autoSpaceDN w:val="0"/>
        <w:adjustRightInd w:val="0"/>
        <w:ind w:left="567"/>
        <w:contextualSpacing w:val="0"/>
        <w:jc w:val="both"/>
        <w:rPr>
          <w:rFonts w:eastAsia="PalatinoLinotype"/>
        </w:rPr>
      </w:pPr>
    </w:p>
    <w:p w:rsidR="00BC14DB" w:rsidRPr="00BC14DB" w:rsidRDefault="00413F71" w:rsidP="00BC14DB">
      <w:pPr>
        <w:autoSpaceDE w:val="0"/>
        <w:autoSpaceDN w:val="0"/>
        <w:adjustRightInd w:val="0"/>
        <w:jc w:val="both"/>
      </w:pPr>
      <w:r w:rsidRPr="00BC14DB">
        <w:t>15.1. Os</w:t>
      </w:r>
      <w:r w:rsidR="00BC14DB" w:rsidRPr="00BC14DB">
        <w:t xml:space="preserve"> preços permanecerão válidos por um período de um ano, a contar data de apresentação da proposta. Após este prazo serão reajustados aplicando-</w:t>
      </w:r>
      <w:r w:rsidRPr="00BC14DB">
        <w:t>se a</w:t>
      </w:r>
      <w:r>
        <w:t xml:space="preserve"> </w:t>
      </w:r>
      <w:r w:rsidR="00BC14DB" w:rsidRPr="00BC14DB">
        <w:t>seguinte fórmula (desde que todos os índices tenham a mesma data base):</w:t>
      </w:r>
    </w:p>
    <w:p w:rsidR="00BC14DB" w:rsidRDefault="00BC14DB" w:rsidP="00BC14DB">
      <w:pPr>
        <w:autoSpaceDE w:val="0"/>
        <w:autoSpaceDN w:val="0"/>
        <w:adjustRightInd w:val="0"/>
        <w:jc w:val="both"/>
      </w:pPr>
    </w:p>
    <w:p w:rsidR="009D1DEC" w:rsidRPr="00BC14DB" w:rsidRDefault="009D1DEC" w:rsidP="00BC14DB">
      <w:pPr>
        <w:autoSpaceDE w:val="0"/>
        <w:autoSpaceDN w:val="0"/>
        <w:adjustRightInd w:val="0"/>
        <w:jc w:val="both"/>
      </w:pPr>
    </w:p>
    <w:p w:rsidR="00BC14DB" w:rsidRPr="00720DA0" w:rsidRDefault="00BC14DB" w:rsidP="00BC14D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R= </w:t>
      </w:r>
      <w:proofErr w:type="gramStart"/>
      <w:r>
        <w:rPr>
          <w:sz w:val="28"/>
          <w:szCs w:val="28"/>
        </w:rPr>
        <w:t>V .</w:t>
      </w:r>
      <w:proofErr w:type="gramEnd"/>
      <w:r>
        <w:rPr>
          <w:sz w:val="28"/>
          <w:szCs w:val="28"/>
        </w:rPr>
        <w:t xml:space="preserve"> [(I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>– I</w:t>
      </w:r>
      <w:proofErr w:type="gramStart"/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)/</w:t>
      </w:r>
      <w:proofErr w:type="gramEnd"/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]</w:t>
      </w:r>
    </w:p>
    <w:p w:rsidR="008F2800" w:rsidRDefault="008F2800" w:rsidP="008F2800">
      <w:pPr>
        <w:pStyle w:val="Cabealho"/>
        <w:tabs>
          <w:tab w:val="clear" w:pos="4419"/>
          <w:tab w:val="left" w:pos="0"/>
          <w:tab w:val="center" w:pos="567"/>
        </w:tabs>
        <w:suppressAutoHyphens/>
        <w:spacing w:line="276" w:lineRule="auto"/>
        <w:jc w:val="both"/>
      </w:pPr>
    </w:p>
    <w:p w:rsidR="00BC14DB" w:rsidRPr="00BC14DB" w:rsidRDefault="00BC14DB" w:rsidP="00BC14DB">
      <w:pPr>
        <w:autoSpaceDE w:val="0"/>
        <w:autoSpaceDN w:val="0"/>
        <w:adjustRightInd w:val="0"/>
      </w:pPr>
      <w:r w:rsidRPr="00BC14DB">
        <w:t>Onde:</w:t>
      </w:r>
    </w:p>
    <w:p w:rsidR="00BC14DB" w:rsidRPr="00BC14DB" w:rsidRDefault="00BC14DB" w:rsidP="00BC14DB">
      <w:pPr>
        <w:autoSpaceDE w:val="0"/>
        <w:autoSpaceDN w:val="0"/>
        <w:adjustRightInd w:val="0"/>
      </w:pPr>
    </w:p>
    <w:p w:rsidR="00BC14DB" w:rsidRPr="00BC14DB" w:rsidRDefault="00BC14DB" w:rsidP="00BC14DB">
      <w:pPr>
        <w:autoSpaceDE w:val="0"/>
        <w:autoSpaceDN w:val="0"/>
        <w:adjustRightInd w:val="0"/>
      </w:pPr>
      <w:r w:rsidRPr="00BC14DB">
        <w:t>“R” é o valor do reajustamento procurado;</w:t>
      </w:r>
    </w:p>
    <w:p w:rsidR="00BC14DB" w:rsidRPr="00BC14DB" w:rsidRDefault="00BC14DB" w:rsidP="00BC14DB">
      <w:pPr>
        <w:autoSpaceDE w:val="0"/>
        <w:autoSpaceDN w:val="0"/>
        <w:adjustRightInd w:val="0"/>
      </w:pPr>
      <w:r w:rsidRPr="00BC14DB">
        <w:t>“V” é o valor contratual a ser reajustado;</w:t>
      </w:r>
    </w:p>
    <w:p w:rsidR="00BC14DB" w:rsidRPr="00BC14DB" w:rsidRDefault="00BC14DB" w:rsidP="00BC14DB">
      <w:pPr>
        <w:autoSpaceDE w:val="0"/>
        <w:autoSpaceDN w:val="0"/>
        <w:adjustRightInd w:val="0"/>
      </w:pPr>
      <w:r w:rsidRPr="00BC14DB">
        <w:t>“I1” é o índice correspondente ao mês de aniversário da proposta;</w:t>
      </w:r>
    </w:p>
    <w:p w:rsidR="00BC14DB" w:rsidRPr="00BC14DB" w:rsidRDefault="00BC14DB" w:rsidP="00BC14DB">
      <w:pPr>
        <w:autoSpaceDE w:val="0"/>
        <w:autoSpaceDN w:val="0"/>
        <w:adjustRightInd w:val="0"/>
      </w:pPr>
      <w:r w:rsidRPr="00BC14DB">
        <w:t>“</w:t>
      </w:r>
      <w:proofErr w:type="spellStart"/>
      <w:r w:rsidRPr="00BC14DB">
        <w:t>Io</w:t>
      </w:r>
      <w:proofErr w:type="spellEnd"/>
      <w:r w:rsidRPr="00BC14DB">
        <w:t>” é o índice inicial correspondente ao mês de apresentação da proposta.</w:t>
      </w:r>
    </w:p>
    <w:p w:rsidR="00BC14DB" w:rsidRDefault="00BC14DB" w:rsidP="00BC14DB">
      <w:pPr>
        <w:autoSpaceDE w:val="0"/>
        <w:autoSpaceDN w:val="0"/>
        <w:adjustRightInd w:val="0"/>
      </w:pPr>
    </w:p>
    <w:p w:rsidR="009D1DEC" w:rsidRPr="00BC14DB" w:rsidRDefault="009D1DEC" w:rsidP="00BC14DB">
      <w:pPr>
        <w:autoSpaceDE w:val="0"/>
        <w:autoSpaceDN w:val="0"/>
        <w:adjustRightInd w:val="0"/>
      </w:pPr>
    </w:p>
    <w:p w:rsidR="00BC14DB" w:rsidRPr="00BC14DB" w:rsidRDefault="00BC14DB" w:rsidP="00BC14DB">
      <w:pPr>
        <w:autoSpaceDE w:val="0"/>
        <w:autoSpaceDN w:val="0"/>
        <w:adjustRightInd w:val="0"/>
      </w:pPr>
      <w:proofErr w:type="gramStart"/>
      <w:r w:rsidRPr="00BC14DB">
        <w:t xml:space="preserve">15.2 </w:t>
      </w:r>
      <w:r w:rsidR="00412DC0">
        <w:t xml:space="preserve"> </w:t>
      </w:r>
      <w:r w:rsidRPr="00BC14DB">
        <w:t>Caso</w:t>
      </w:r>
      <w:proofErr w:type="gramEnd"/>
      <w:r w:rsidRPr="00BC14DB">
        <w:t xml:space="preserve"> haja mudança de data base nestes índices, deve-se </w:t>
      </w:r>
      <w:r w:rsidR="00400E12">
        <w:t xml:space="preserve"> </w:t>
      </w:r>
      <w:r w:rsidRPr="00BC14DB">
        <w:t xml:space="preserve">primeiro </w:t>
      </w:r>
      <w:r w:rsidR="00400E12">
        <w:t xml:space="preserve"> </w:t>
      </w:r>
      <w:r w:rsidRPr="00BC14DB">
        <w:t xml:space="preserve">calcular </w:t>
      </w:r>
      <w:r w:rsidR="00400E12">
        <w:t xml:space="preserve"> </w:t>
      </w:r>
      <w:r w:rsidRPr="00BC14DB">
        <w:t>o valor</w:t>
      </w:r>
      <w:r w:rsidR="00400E12">
        <w:t xml:space="preserve"> </w:t>
      </w:r>
      <w:r w:rsidRPr="00BC14DB">
        <w:t>do índice na data base original utilizando-se a seguinte fórmula:</w:t>
      </w:r>
    </w:p>
    <w:p w:rsidR="008F2800" w:rsidRDefault="008F2800" w:rsidP="008F2800">
      <w:pPr>
        <w:pStyle w:val="Cabealho"/>
        <w:tabs>
          <w:tab w:val="clear" w:pos="4419"/>
          <w:tab w:val="left" w:pos="0"/>
          <w:tab w:val="center" w:pos="567"/>
        </w:tabs>
        <w:suppressAutoHyphens/>
        <w:spacing w:line="276" w:lineRule="auto"/>
        <w:jc w:val="both"/>
      </w:pPr>
    </w:p>
    <w:p w:rsidR="00412DC0" w:rsidRPr="00412DC0" w:rsidRDefault="00412DC0" w:rsidP="00412DC0">
      <w:pPr>
        <w:jc w:val="both"/>
        <w:rPr>
          <w:b/>
          <w:vertAlign w:val="subscript"/>
        </w:rPr>
      </w:pPr>
    </w:p>
    <w:p w:rsidR="00400E12" w:rsidRDefault="00400E12" w:rsidP="00400E12">
      <w:pPr>
        <w:spacing w:after="100" w:afterAutospacing="1"/>
        <w:jc w:val="both"/>
      </w:pPr>
      <w:r w:rsidRPr="00412DC0">
        <w:rPr>
          <w:b/>
        </w:rPr>
        <w:tab/>
      </w:r>
      <w:r w:rsidRPr="00412DC0">
        <w:rPr>
          <w:b/>
          <w:position w:val="-22"/>
        </w:rPr>
        <w:object w:dxaOrig="2107" w:dyaOrig="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33pt" o:ole="" filled="t">
            <v:fill color2="black"/>
            <v:imagedata r:id="rId8" o:title=""/>
          </v:shape>
          <o:OLEObject Type="Embed" ProgID="Microsoft" ShapeID="_x0000_i1025" DrawAspect="Content" ObjectID="_1626762750" r:id="rId9"/>
        </w:object>
      </w:r>
    </w:p>
    <w:p w:rsidR="00400E12" w:rsidRDefault="00400E12" w:rsidP="00400E12">
      <w:pPr>
        <w:spacing w:after="100" w:afterAutospacing="1"/>
        <w:ind w:firstLine="851"/>
        <w:jc w:val="both"/>
      </w:pPr>
      <w:r>
        <w:t>Sendo:</w:t>
      </w:r>
    </w:p>
    <w:p w:rsidR="00400E12" w:rsidRDefault="00400E12" w:rsidP="00400E12">
      <w:pPr>
        <w:spacing w:after="100" w:afterAutospacing="1"/>
        <w:ind w:firstLine="851"/>
        <w:jc w:val="both"/>
      </w:pPr>
      <w:r>
        <w:rPr>
          <w:position w:val="-7"/>
        </w:rPr>
        <w:object w:dxaOrig="648" w:dyaOrig="354">
          <v:shape id="_x0000_i1026" type="#_x0000_t75" style="width:33pt;height:17.25pt" o:ole="" filled="t">
            <v:fill color2="black"/>
            <v:imagedata r:id="rId10" o:title=""/>
          </v:shape>
          <o:OLEObject Type="Embed" ProgID="Microsoft" ShapeID="_x0000_i1026" DrawAspect="Content" ObjectID="_1626762751" r:id="rId11"/>
        </w:object>
      </w:r>
      <w:r>
        <w:t>= Valor desejado. Índice do mês de reajuste com data base original.</w:t>
      </w:r>
    </w:p>
    <w:p w:rsidR="00400E12" w:rsidRDefault="00400E12" w:rsidP="00400E12">
      <w:pPr>
        <w:spacing w:after="100" w:afterAutospacing="1"/>
        <w:ind w:firstLine="851"/>
        <w:jc w:val="both"/>
      </w:pPr>
      <w:r>
        <w:rPr>
          <w:position w:val="-7"/>
        </w:rPr>
        <w:object w:dxaOrig="648" w:dyaOrig="354">
          <v:shape id="_x0000_i1027" type="#_x0000_t75" style="width:33pt;height:17.25pt" o:ole="" filled="t">
            <v:fill color2="black"/>
            <v:imagedata r:id="rId12" o:title=""/>
          </v:shape>
          <o:OLEObject Type="Embed" ProgID="Microsoft" ShapeID="_x0000_i1027" DrawAspect="Content" ObjectID="_1626762752" r:id="rId13"/>
        </w:object>
      </w:r>
      <w:r>
        <w:t>= Índice do mês de reajuste com a nova data base.</w:t>
      </w:r>
    </w:p>
    <w:p w:rsidR="00400E12" w:rsidRDefault="00400E12" w:rsidP="00400E12">
      <w:pPr>
        <w:spacing w:after="100" w:afterAutospacing="1"/>
        <w:ind w:firstLine="851"/>
        <w:jc w:val="both"/>
      </w:pPr>
      <w:r>
        <w:rPr>
          <w:position w:val="-7"/>
        </w:rPr>
        <w:object w:dxaOrig="642" w:dyaOrig="354">
          <v:shape id="_x0000_i1028" type="#_x0000_t75" style="width:31.5pt;height:17.25pt" o:ole="" filled="t">
            <v:fill color2="black"/>
            <v:imagedata r:id="rId14" o:title=""/>
          </v:shape>
          <o:OLEObject Type="Embed" ProgID="Microsoft" ShapeID="_x0000_i1028" DrawAspect="Content" ObjectID="_1626762753" r:id="rId15"/>
        </w:object>
      </w:r>
      <w:r>
        <w:t>= Índice do mês em que mudou a tabela, na data base original.</w:t>
      </w:r>
    </w:p>
    <w:p w:rsidR="009D1DEC" w:rsidRDefault="009D1DEC" w:rsidP="009D1DEC">
      <w:pPr>
        <w:autoSpaceDE w:val="0"/>
        <w:autoSpaceDN w:val="0"/>
        <w:adjustRightInd w:val="0"/>
      </w:pPr>
    </w:p>
    <w:p w:rsidR="009D1DEC" w:rsidRPr="00412DC0" w:rsidRDefault="009D1DEC" w:rsidP="009D1DEC">
      <w:pPr>
        <w:autoSpaceDE w:val="0"/>
        <w:autoSpaceDN w:val="0"/>
        <w:adjustRightInd w:val="0"/>
      </w:pPr>
      <w:proofErr w:type="gramStart"/>
      <w:r w:rsidRPr="00412DC0">
        <w:t xml:space="preserve">15.3 </w:t>
      </w:r>
      <w:r>
        <w:t xml:space="preserve"> </w:t>
      </w:r>
      <w:r w:rsidRPr="00412DC0">
        <w:t>O</w:t>
      </w:r>
      <w:proofErr w:type="gramEnd"/>
      <w:r w:rsidRPr="00412DC0">
        <w:t xml:space="preserve"> </w:t>
      </w:r>
      <w:r>
        <w:t xml:space="preserve"> </w:t>
      </w:r>
      <w:r w:rsidRPr="00412DC0">
        <w:t xml:space="preserve">reajustamento </w:t>
      </w:r>
      <w:r>
        <w:t xml:space="preserve">  </w:t>
      </w:r>
      <w:r w:rsidRPr="00412DC0">
        <w:t xml:space="preserve">será </w:t>
      </w:r>
      <w:r>
        <w:t xml:space="preserve"> </w:t>
      </w:r>
      <w:r w:rsidRPr="00412DC0">
        <w:t xml:space="preserve">de </w:t>
      </w:r>
      <w:r>
        <w:t xml:space="preserve"> </w:t>
      </w:r>
      <w:r w:rsidRPr="00412DC0">
        <w:t xml:space="preserve">acordo </w:t>
      </w:r>
      <w:r>
        <w:t xml:space="preserve"> </w:t>
      </w:r>
      <w:r w:rsidRPr="00412DC0">
        <w:t xml:space="preserve">com </w:t>
      </w:r>
      <w:r>
        <w:t xml:space="preserve"> </w:t>
      </w:r>
      <w:r w:rsidRPr="00412DC0">
        <w:t xml:space="preserve">a </w:t>
      </w:r>
      <w:r>
        <w:t xml:space="preserve"> </w:t>
      </w:r>
      <w:r w:rsidRPr="00412DC0">
        <w:t xml:space="preserve">variação </w:t>
      </w:r>
      <w:r>
        <w:t xml:space="preserve"> </w:t>
      </w:r>
      <w:r w:rsidRPr="00412DC0">
        <w:t xml:space="preserve">do </w:t>
      </w:r>
      <w:r>
        <w:t xml:space="preserve"> </w:t>
      </w:r>
      <w:r w:rsidRPr="00412DC0">
        <w:t xml:space="preserve">índice </w:t>
      </w:r>
      <w:r>
        <w:t xml:space="preserve"> </w:t>
      </w:r>
      <w:r w:rsidRPr="00412DC0">
        <w:t>setorial</w:t>
      </w:r>
      <w:r>
        <w:t xml:space="preserve"> </w:t>
      </w:r>
      <w:r w:rsidRPr="00412DC0">
        <w:t xml:space="preserve"> publicado </w:t>
      </w:r>
      <w:r>
        <w:t xml:space="preserve">  </w:t>
      </w:r>
      <w:r w:rsidRPr="00412DC0">
        <w:t>na</w:t>
      </w:r>
      <w:r>
        <w:t xml:space="preserve">  </w:t>
      </w:r>
      <w:r w:rsidRPr="00412DC0">
        <w:t>revista “Conjuntura Econômica” da</w:t>
      </w:r>
      <w:r>
        <w:t xml:space="preserve"> </w:t>
      </w:r>
      <w:r w:rsidRPr="00412DC0">
        <w:t xml:space="preserve"> Fundação</w:t>
      </w:r>
      <w:r>
        <w:t xml:space="preserve"> </w:t>
      </w:r>
      <w:r w:rsidRPr="00412DC0">
        <w:t xml:space="preserve"> Getúlio </w:t>
      </w:r>
      <w:r>
        <w:t xml:space="preserve"> </w:t>
      </w:r>
      <w:r w:rsidRPr="00412DC0">
        <w:t xml:space="preserve">Vargas, correspondente </w:t>
      </w:r>
      <w:r>
        <w:t xml:space="preserve"> </w:t>
      </w:r>
      <w:r w:rsidRPr="00412DC0">
        <w:t>à</w:t>
      </w:r>
      <w:r>
        <w:t xml:space="preserve"> </w:t>
      </w:r>
      <w:r w:rsidRPr="00412DC0">
        <w:t>Coluna 13: Mão-de-obra Especializada (cód. AO149886).</w:t>
      </w:r>
    </w:p>
    <w:p w:rsidR="009D1DEC" w:rsidRDefault="009D1DEC" w:rsidP="009D1DE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9D1DEC" w:rsidRDefault="009D1DEC" w:rsidP="009D1DEC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9D1DEC" w:rsidRPr="009D1DEC" w:rsidRDefault="009D1DEC" w:rsidP="009D1DEC">
      <w:pPr>
        <w:autoSpaceDE w:val="0"/>
        <w:autoSpaceDN w:val="0"/>
        <w:adjustRightInd w:val="0"/>
        <w:rPr>
          <w:b/>
          <w:bCs/>
        </w:rPr>
      </w:pPr>
      <w:r w:rsidRPr="009D1DEC">
        <w:rPr>
          <w:b/>
          <w:bCs/>
        </w:rPr>
        <w:t>16.   DA FISCALIZAÇÃO</w:t>
      </w:r>
    </w:p>
    <w:p w:rsidR="009D1DEC" w:rsidRPr="009D1DEC" w:rsidRDefault="009D1DEC" w:rsidP="009D1DEC">
      <w:pPr>
        <w:autoSpaceDE w:val="0"/>
        <w:autoSpaceDN w:val="0"/>
        <w:adjustRightInd w:val="0"/>
      </w:pPr>
    </w:p>
    <w:p w:rsidR="009D1DEC" w:rsidRDefault="009D1DEC" w:rsidP="001F5426">
      <w:pPr>
        <w:autoSpaceDE w:val="0"/>
        <w:autoSpaceDN w:val="0"/>
        <w:adjustRightInd w:val="0"/>
        <w:jc w:val="both"/>
      </w:pPr>
      <w:r w:rsidRPr="009D1DEC">
        <w:t>16.1 A fiscalização dos serviços será feita diretamente pela CODEVASF-8ª/SR através</w:t>
      </w:r>
      <w:r>
        <w:t xml:space="preserve"> </w:t>
      </w:r>
      <w:r w:rsidRPr="009D1DEC">
        <w:t>de servidor formalmente designado na forma do</w:t>
      </w:r>
      <w:r w:rsidR="001F5426">
        <w:t xml:space="preserve"> Inciso VII</w:t>
      </w:r>
      <w:r w:rsidRPr="009D1DEC">
        <w:t xml:space="preserve"> </w:t>
      </w:r>
      <w:r w:rsidR="001F5426">
        <w:t>Art. 40 da Lei nº 13.303/2016</w:t>
      </w:r>
      <w:r w:rsidRPr="009D1DEC">
        <w:t>, a quem compete verificar se a contratada</w:t>
      </w:r>
      <w:r>
        <w:t xml:space="preserve"> </w:t>
      </w:r>
      <w:r w:rsidRPr="009D1DEC">
        <w:t>está executando os serviços, observando o contrato e os documentos que o</w:t>
      </w:r>
      <w:r>
        <w:t xml:space="preserve"> </w:t>
      </w:r>
      <w:r w:rsidRPr="009D1DEC">
        <w:t>integram.</w:t>
      </w:r>
    </w:p>
    <w:p w:rsidR="009D1DEC" w:rsidRPr="009D1DEC" w:rsidRDefault="009D1DEC" w:rsidP="009D1DEC">
      <w:pPr>
        <w:autoSpaceDE w:val="0"/>
        <w:autoSpaceDN w:val="0"/>
        <w:adjustRightInd w:val="0"/>
      </w:pPr>
    </w:p>
    <w:p w:rsidR="009D1DEC" w:rsidRPr="009D1DEC" w:rsidRDefault="00413F71" w:rsidP="003B5681">
      <w:pPr>
        <w:autoSpaceDE w:val="0"/>
        <w:autoSpaceDN w:val="0"/>
        <w:adjustRightInd w:val="0"/>
        <w:jc w:val="both"/>
      </w:pPr>
      <w:r>
        <w:t>16.2. Competirá</w:t>
      </w:r>
      <w:r w:rsidR="009D1DEC" w:rsidRPr="009D1DEC">
        <w:t xml:space="preserve"> ao fiscal</w:t>
      </w:r>
      <w:r w:rsidR="009D1DEC">
        <w:t xml:space="preserve"> designado pela contratante</w:t>
      </w:r>
      <w:r w:rsidR="009D1DEC" w:rsidRPr="009D1DEC">
        <w:t>:</w:t>
      </w:r>
    </w:p>
    <w:p w:rsidR="009D1DEC" w:rsidRDefault="009D1DEC" w:rsidP="003B5681">
      <w:pPr>
        <w:autoSpaceDE w:val="0"/>
        <w:autoSpaceDN w:val="0"/>
        <w:adjustRightInd w:val="0"/>
        <w:jc w:val="both"/>
      </w:pPr>
    </w:p>
    <w:p w:rsidR="009D1DEC" w:rsidRPr="009D1DEC" w:rsidRDefault="009D1DEC" w:rsidP="003B5681">
      <w:pPr>
        <w:autoSpaceDE w:val="0"/>
        <w:autoSpaceDN w:val="0"/>
        <w:adjustRightInd w:val="0"/>
        <w:jc w:val="both"/>
      </w:pPr>
      <w:r w:rsidRPr="009D1DEC">
        <w:t>a. Verificar e aceitar Notas Fiscais extraídas pela CONTRATADA ou recusá-las,</w:t>
      </w:r>
      <w:r>
        <w:t xml:space="preserve"> </w:t>
      </w:r>
      <w:r w:rsidRPr="009D1DEC">
        <w:t>quando inexatas;</w:t>
      </w:r>
    </w:p>
    <w:p w:rsidR="009D1DEC" w:rsidRDefault="009D1DEC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>b. Fazer inspeções periódicas para verificação do uso de EPI e qualidade e</w:t>
      </w:r>
      <w:r>
        <w:t xml:space="preserve"> </w:t>
      </w:r>
      <w:r w:rsidRPr="009D1DEC">
        <w:t>segurança dos serviços executados;</w:t>
      </w:r>
    </w:p>
    <w:p w:rsidR="009D1DEC" w:rsidRPr="009D1DEC" w:rsidRDefault="009D1DEC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 xml:space="preserve">c. Verificar a ocorrência de fatos para os quais haja sido estipulada </w:t>
      </w:r>
      <w:r w:rsidR="000B45BB" w:rsidRPr="009D1DEC">
        <w:t>penalidade</w:t>
      </w:r>
      <w:r w:rsidR="000B45BB">
        <w:t xml:space="preserve"> contratual</w:t>
      </w:r>
      <w:r w:rsidR="003B5681">
        <w:t>;</w:t>
      </w:r>
    </w:p>
    <w:p w:rsidR="003B5681" w:rsidRPr="009D1DEC" w:rsidRDefault="003B5681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>d. Realizar a comunicação com a empresa CONTRATADA em caso de falhas nas</w:t>
      </w:r>
      <w:r w:rsidR="003B5681">
        <w:t xml:space="preserve"> </w:t>
      </w:r>
      <w:r w:rsidRPr="009D1DEC">
        <w:t>emissões d</w:t>
      </w:r>
      <w:r w:rsidR="003B5681">
        <w:t>a OS e/ou quando for necessário;</w:t>
      </w:r>
    </w:p>
    <w:p w:rsidR="003B5681" w:rsidRPr="009D1DEC" w:rsidRDefault="003B5681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>e. Garantir o pleno entendimento e a comunicação da Comissão de Doação dos</w:t>
      </w:r>
      <w:r w:rsidR="003B5681">
        <w:t xml:space="preserve"> </w:t>
      </w:r>
      <w:r w:rsidRPr="009D1DEC">
        <w:t xml:space="preserve">Equipamentos, composta por </w:t>
      </w:r>
      <w:r w:rsidR="000B45BB" w:rsidRPr="009D1DEC">
        <w:t>funcionário</w:t>
      </w:r>
      <w:r w:rsidR="000B45BB">
        <w:t>s</w:t>
      </w:r>
      <w:r w:rsidR="003B5681">
        <w:t xml:space="preserve"> da Codevasf, com a Contratada;</w:t>
      </w:r>
    </w:p>
    <w:p w:rsidR="003B5681" w:rsidRPr="009D1DEC" w:rsidRDefault="003B5681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 xml:space="preserve">f. Assegurar o acesso dos </w:t>
      </w:r>
      <w:r w:rsidR="000B45BB" w:rsidRPr="009D1DEC">
        <w:t>funcionários</w:t>
      </w:r>
      <w:r w:rsidRPr="009D1DEC">
        <w:t xml:space="preserve"> da Contratada nos postos de trabalho</w:t>
      </w:r>
      <w:r w:rsidR="003B5681">
        <w:t>;</w:t>
      </w:r>
    </w:p>
    <w:p w:rsidR="003B5681" w:rsidRPr="009D1DEC" w:rsidRDefault="003B5681" w:rsidP="003B5681">
      <w:pPr>
        <w:autoSpaceDE w:val="0"/>
        <w:autoSpaceDN w:val="0"/>
        <w:adjustRightInd w:val="0"/>
        <w:jc w:val="both"/>
      </w:pPr>
    </w:p>
    <w:p w:rsidR="009D1DEC" w:rsidRDefault="009D1DEC" w:rsidP="003B5681">
      <w:pPr>
        <w:autoSpaceDE w:val="0"/>
        <w:autoSpaceDN w:val="0"/>
        <w:adjustRightInd w:val="0"/>
        <w:jc w:val="both"/>
      </w:pPr>
      <w:r w:rsidRPr="009D1DEC">
        <w:t>g. A Fiscalização deverá verificar, no decorrer da execução do contrato, se a</w:t>
      </w:r>
      <w:r w:rsidR="003B5681">
        <w:t xml:space="preserve"> </w:t>
      </w:r>
      <w:r w:rsidRPr="009D1DEC">
        <w:t>licitante vencedora mantém, em compatibilidade com as obrigações assumidas,</w:t>
      </w:r>
      <w:r w:rsidR="003B5681">
        <w:t xml:space="preserve"> </w:t>
      </w:r>
      <w:r w:rsidRPr="009D1DEC">
        <w:t>todas as condições de habilitação e qualificação exigidas na licitação,</w:t>
      </w:r>
      <w:r w:rsidR="003B5681">
        <w:t xml:space="preserve"> </w:t>
      </w:r>
      <w:r w:rsidRPr="009D1DEC">
        <w:t>comprovada mediante consulta ao SICAF, CADIN ou certidões.</w:t>
      </w:r>
    </w:p>
    <w:p w:rsidR="003B5681" w:rsidRPr="009D1DEC" w:rsidRDefault="003B5681" w:rsidP="009D1DEC">
      <w:pPr>
        <w:autoSpaceDE w:val="0"/>
        <w:autoSpaceDN w:val="0"/>
        <w:adjustRightInd w:val="0"/>
      </w:pPr>
    </w:p>
    <w:p w:rsidR="009D1DEC" w:rsidRPr="009D1DEC" w:rsidRDefault="009D1DEC" w:rsidP="003B5681">
      <w:pPr>
        <w:autoSpaceDE w:val="0"/>
        <w:autoSpaceDN w:val="0"/>
        <w:adjustRightInd w:val="0"/>
        <w:jc w:val="both"/>
      </w:pPr>
      <w:r w:rsidRPr="009D1DEC">
        <w:t>16.3 A ação e/ou omissão, total ou parcial, da Fiscalização não eximirá a licitante</w:t>
      </w:r>
      <w:r w:rsidR="003B5681">
        <w:t xml:space="preserve"> </w:t>
      </w:r>
      <w:r w:rsidRPr="009D1DEC">
        <w:t>vencedora da integral responsabilidade pela execução do objeto deste contrato.</w:t>
      </w:r>
    </w:p>
    <w:p w:rsidR="009D1DEC" w:rsidRDefault="009D1DEC" w:rsidP="00400E12">
      <w:pPr>
        <w:spacing w:before="120" w:after="100" w:afterAutospacing="1"/>
        <w:ind w:firstLine="851"/>
        <w:jc w:val="both"/>
      </w:pPr>
    </w:p>
    <w:p w:rsidR="008229AD" w:rsidRPr="005F7DDD" w:rsidRDefault="008229AD" w:rsidP="008229A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17. </w:t>
      </w:r>
      <w:r w:rsidRPr="005F7DDD">
        <w:rPr>
          <w:b/>
          <w:bCs/>
        </w:rPr>
        <w:t xml:space="preserve"> DA GARANTIA DE EXECUÇÃO</w:t>
      </w:r>
    </w:p>
    <w:p w:rsidR="008229AD" w:rsidRPr="005F7DDD" w:rsidRDefault="008229AD" w:rsidP="008229AD">
      <w:pPr>
        <w:autoSpaceDE w:val="0"/>
        <w:autoSpaceDN w:val="0"/>
        <w:adjustRightInd w:val="0"/>
        <w:jc w:val="both"/>
        <w:rPr>
          <w:b/>
          <w:bCs/>
        </w:rPr>
      </w:pPr>
    </w:p>
    <w:p w:rsidR="008229AD" w:rsidRPr="005F7DDD" w:rsidRDefault="008229AD" w:rsidP="008229AD">
      <w:pPr>
        <w:autoSpaceDE w:val="0"/>
        <w:autoSpaceDN w:val="0"/>
        <w:adjustRightInd w:val="0"/>
        <w:jc w:val="both"/>
        <w:rPr>
          <w:b/>
          <w:bCs/>
        </w:rPr>
      </w:pPr>
    </w:p>
    <w:p w:rsidR="008229AD" w:rsidRDefault="008229AD" w:rsidP="008229AD">
      <w:pPr>
        <w:autoSpaceDE w:val="0"/>
        <w:autoSpaceDN w:val="0"/>
        <w:adjustRightInd w:val="0"/>
        <w:jc w:val="both"/>
      </w:pPr>
      <w:r w:rsidRPr="005F7DDD">
        <w:t>17.1 Como garantia para a completa execução das obrigações contratuais e da liquidação</w:t>
      </w:r>
      <w:r>
        <w:t xml:space="preserve"> </w:t>
      </w:r>
      <w:r w:rsidRPr="005F7DDD">
        <w:t>das multas convencionais, fica estipulada uma "Garantia de Execução" no montante</w:t>
      </w:r>
      <w:r>
        <w:t xml:space="preserve"> </w:t>
      </w:r>
      <w:r w:rsidRPr="005F7DDD">
        <w:t>de 5% (cinco por cento) do valor do contrato, a ser previamente integralizada à</w:t>
      </w:r>
      <w:r>
        <w:t xml:space="preserve"> </w:t>
      </w:r>
      <w:r w:rsidRPr="005F7DDD">
        <w:t>assinatura do mesmo, em espécie, em Títulos da Dívida Pública da União, com</w:t>
      </w:r>
      <w:r>
        <w:t xml:space="preserve"> </w:t>
      </w:r>
      <w:r w:rsidRPr="005F7DDD">
        <w:t>cotação de mercado devidamente comprovada por documento hábil expedido pela</w:t>
      </w:r>
      <w:r w:rsidR="000B45BB">
        <w:t xml:space="preserve"> </w:t>
      </w:r>
      <w:r w:rsidRPr="005F7DDD">
        <w:t>CVM – Comissão de Valores Mobiliários, Seguro Garantia emitida por seguradora</w:t>
      </w:r>
      <w:r w:rsidR="00AF661F">
        <w:t xml:space="preserve"> </w:t>
      </w:r>
      <w:r w:rsidRPr="005F7DDD">
        <w:t>autorizada pela SUSEP ou Fiança Bancária, a critério da contratada.</w:t>
      </w:r>
    </w:p>
    <w:p w:rsidR="008229AD" w:rsidRPr="005F7DDD" w:rsidRDefault="008229AD" w:rsidP="008229AD">
      <w:pPr>
        <w:autoSpaceDE w:val="0"/>
        <w:autoSpaceDN w:val="0"/>
        <w:adjustRightInd w:val="0"/>
        <w:jc w:val="both"/>
      </w:pPr>
    </w:p>
    <w:p w:rsidR="008229AD" w:rsidRDefault="000B45BB" w:rsidP="008229AD">
      <w:pPr>
        <w:autoSpaceDE w:val="0"/>
        <w:autoSpaceDN w:val="0"/>
        <w:adjustRightInd w:val="0"/>
        <w:jc w:val="both"/>
      </w:pPr>
      <w:r w:rsidRPr="005F7DDD">
        <w:t>17.2. Quando</w:t>
      </w:r>
      <w:r w:rsidR="008229AD" w:rsidRPr="005F7DDD">
        <w:t xml:space="preserve"> se tratar de caução em títulos da dívida pública, estes devem ter sido emitidos</w:t>
      </w:r>
      <w:r w:rsidR="008229AD">
        <w:t xml:space="preserve"> </w:t>
      </w:r>
      <w:r w:rsidR="008229AD" w:rsidRPr="005F7DDD">
        <w:t>sob a forma escritural, mediante registro em sistema centralizado de liquidação e de</w:t>
      </w:r>
      <w:r w:rsidR="008229AD">
        <w:t xml:space="preserve"> </w:t>
      </w:r>
      <w:r w:rsidR="008229AD" w:rsidRPr="005F7DDD">
        <w:t>custódia autorizado pelo Banco Central do Brasil e avaliado pelos seus valores</w:t>
      </w:r>
      <w:r w:rsidR="008229AD">
        <w:t xml:space="preserve"> </w:t>
      </w:r>
      <w:r w:rsidR="008229AD" w:rsidRPr="005F7DDD">
        <w:t>econômicos, conforme definido pelo Ministério da Fazenda, na forma do</w:t>
      </w:r>
      <w:r w:rsidR="00D53D3A">
        <w:t xml:space="preserve"> Parágrafo 1º do</w:t>
      </w:r>
      <w:r w:rsidR="008229AD" w:rsidRPr="005F7DDD">
        <w:t xml:space="preserve"> </w:t>
      </w:r>
      <w:r w:rsidR="00D53D3A" w:rsidRPr="00D53D3A">
        <w:t>art. 70 da Lei 13.303/2016</w:t>
      </w:r>
      <w:r w:rsidR="008229AD" w:rsidRPr="005F7DDD">
        <w:t>. Nesta modalidade, a</w:t>
      </w:r>
      <w:r w:rsidR="008229AD">
        <w:t xml:space="preserve"> </w:t>
      </w:r>
      <w:r w:rsidR="008229AD" w:rsidRPr="005F7DDD">
        <w:t>licitante deverá, ainda, transferir a posse dos títulos a Administração até o final do</w:t>
      </w:r>
      <w:r w:rsidR="008229AD">
        <w:t xml:space="preserve"> </w:t>
      </w:r>
      <w:r w:rsidR="008229AD" w:rsidRPr="005F7DDD">
        <w:t xml:space="preserve">prazo previsto para assinatura </w:t>
      </w:r>
      <w:r w:rsidR="008229AD" w:rsidRPr="005F7DDD">
        <w:lastRenderedPageBreak/>
        <w:t>do Termo de Encerramento Físico-Financeiro do</w:t>
      </w:r>
      <w:r w:rsidR="008229AD">
        <w:t xml:space="preserve"> </w:t>
      </w:r>
      <w:r w:rsidR="008229AD" w:rsidRPr="005F7DDD">
        <w:t>Contrato, emitido pela Codevasf, ou até o adimplemento da sanção aplicada.</w:t>
      </w:r>
    </w:p>
    <w:p w:rsidR="008229AD" w:rsidRPr="005F7DDD" w:rsidRDefault="008229AD" w:rsidP="008229AD">
      <w:pPr>
        <w:autoSpaceDE w:val="0"/>
        <w:autoSpaceDN w:val="0"/>
        <w:adjustRightInd w:val="0"/>
        <w:jc w:val="both"/>
      </w:pPr>
    </w:p>
    <w:p w:rsidR="008229AD" w:rsidRDefault="008229AD" w:rsidP="008229AD">
      <w:pPr>
        <w:autoSpaceDE w:val="0"/>
        <w:autoSpaceDN w:val="0"/>
        <w:adjustRightInd w:val="0"/>
        <w:jc w:val="both"/>
      </w:pPr>
      <w:r w:rsidRPr="005F7DDD">
        <w:t>17.3 A caução em fiança bancária ou seguro garantia deverão estar em vigor e cobertura</w:t>
      </w:r>
      <w:r>
        <w:t xml:space="preserve"> </w:t>
      </w:r>
      <w:r w:rsidRPr="005F7DDD">
        <w:t>até o final do prazo previsto para assinatura Termo de Encerramento Físico-Financeiro</w:t>
      </w:r>
      <w:r>
        <w:t xml:space="preserve"> </w:t>
      </w:r>
      <w:r w:rsidRPr="005F7DDD">
        <w:t>do Contrato.</w:t>
      </w:r>
    </w:p>
    <w:p w:rsidR="008229AD" w:rsidRPr="005F7DDD" w:rsidRDefault="008229AD" w:rsidP="008229AD">
      <w:pPr>
        <w:autoSpaceDE w:val="0"/>
        <w:autoSpaceDN w:val="0"/>
        <w:adjustRightInd w:val="0"/>
        <w:jc w:val="both"/>
      </w:pPr>
    </w:p>
    <w:p w:rsidR="008229AD" w:rsidRPr="005F7DDD" w:rsidRDefault="008229AD" w:rsidP="008229AD">
      <w:pPr>
        <w:autoSpaceDE w:val="0"/>
        <w:autoSpaceDN w:val="0"/>
        <w:adjustRightInd w:val="0"/>
        <w:jc w:val="both"/>
      </w:pPr>
      <w:r w:rsidRPr="005F7DDD">
        <w:t>17.4 Após assinatura do Termo de Encerramento Físico-Financeiro do Contrato será</w:t>
      </w:r>
      <w:r>
        <w:t xml:space="preserve"> </w:t>
      </w:r>
      <w:r w:rsidRPr="005F7DDD">
        <w:t>devolvida a “Garantia de Execução”, uma vez verificada a perfeita execução das</w:t>
      </w:r>
      <w:r>
        <w:t xml:space="preserve"> </w:t>
      </w:r>
      <w:r w:rsidRPr="005F7DDD">
        <w:t>obras/serviços e fornecimentos contratados.</w:t>
      </w:r>
    </w:p>
    <w:p w:rsidR="008229AD" w:rsidRPr="005F7DDD" w:rsidRDefault="008229AD" w:rsidP="008229AD">
      <w:pPr>
        <w:autoSpaceDE w:val="0"/>
        <w:autoSpaceDN w:val="0"/>
        <w:adjustRightInd w:val="0"/>
        <w:jc w:val="both"/>
      </w:pPr>
    </w:p>
    <w:p w:rsidR="008229AD" w:rsidRPr="005F7DDD" w:rsidRDefault="000B45BB" w:rsidP="008229AD">
      <w:pPr>
        <w:autoSpaceDE w:val="0"/>
        <w:autoSpaceDN w:val="0"/>
        <w:adjustRightInd w:val="0"/>
        <w:jc w:val="both"/>
      </w:pPr>
      <w:r w:rsidRPr="005F7DDD">
        <w:t>17.5. Não</w:t>
      </w:r>
      <w:r w:rsidR="008229AD" w:rsidRPr="005F7DDD">
        <w:t xml:space="preserve"> haverá qualquer restituição de garantia em caso de dissolução contratual, na</w:t>
      </w:r>
      <w:r w:rsidR="008229AD">
        <w:t xml:space="preserve"> </w:t>
      </w:r>
      <w:r w:rsidR="008229AD" w:rsidRPr="005F7DDD">
        <w:t>forma do disposto na cláusula de rescisão, hipótese em que a garantia reverterá e</w:t>
      </w:r>
      <w:r w:rsidR="008229AD">
        <w:t xml:space="preserve"> </w:t>
      </w:r>
      <w:r w:rsidR="008229AD" w:rsidRPr="005F7DDD">
        <w:t>será apropriada pela Codevasf.</w:t>
      </w:r>
    </w:p>
    <w:p w:rsidR="008229AD" w:rsidRDefault="008229AD" w:rsidP="008229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8229AD" w:rsidRDefault="008229AD" w:rsidP="008229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966C9C" w:rsidRDefault="008229AD" w:rsidP="00966C9C">
      <w:pPr>
        <w:autoSpaceDE w:val="0"/>
        <w:autoSpaceDN w:val="0"/>
        <w:adjustRightInd w:val="0"/>
        <w:rPr>
          <w:b/>
          <w:bCs/>
        </w:rPr>
      </w:pPr>
      <w:r w:rsidRPr="008229AD">
        <w:rPr>
          <w:b/>
          <w:bCs/>
        </w:rPr>
        <w:t>18.</w:t>
      </w:r>
      <w:r>
        <w:rPr>
          <w:b/>
          <w:bCs/>
        </w:rPr>
        <w:t xml:space="preserve"> </w:t>
      </w:r>
      <w:r w:rsidRPr="008229AD">
        <w:rPr>
          <w:b/>
          <w:bCs/>
        </w:rPr>
        <w:t xml:space="preserve"> DAS SANÇÕES ADMINISTRATIVAS</w:t>
      </w:r>
    </w:p>
    <w:p w:rsidR="00966C9C" w:rsidRDefault="00966C9C" w:rsidP="00966C9C">
      <w:pPr>
        <w:autoSpaceDE w:val="0"/>
        <w:autoSpaceDN w:val="0"/>
        <w:adjustRightInd w:val="0"/>
        <w:rPr>
          <w:b/>
          <w:bCs/>
        </w:rPr>
      </w:pPr>
    </w:p>
    <w:p w:rsidR="00966C9C" w:rsidRDefault="00966C9C" w:rsidP="00525CE5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966C9C">
        <w:rPr>
          <w:bCs/>
        </w:rPr>
        <w:t>18.1.</w:t>
      </w:r>
      <w:r>
        <w:rPr>
          <w:b/>
          <w:bCs/>
        </w:rPr>
        <w:tab/>
      </w:r>
      <w:r w:rsidRPr="00966C9C">
        <w:rPr>
          <w:shd w:val="clear" w:color="auto" w:fill="FFFFFF"/>
        </w:rPr>
        <w:t>Comete infração administrativa nos termos da Lei nº 10.520, de 2002, a CONTRATADA que:</w:t>
      </w:r>
    </w:p>
    <w:p w:rsidR="00966C9C" w:rsidRPr="00966C9C" w:rsidRDefault="00966C9C" w:rsidP="00525CE5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rFonts w:eastAsia="PalatinoLinotype"/>
        </w:rPr>
        <w:t xml:space="preserve">18.1.1. </w:t>
      </w:r>
      <w:proofErr w:type="spellStart"/>
      <w:r w:rsidRPr="00966C9C">
        <w:rPr>
          <w:rFonts w:eastAsia="PalatinoLinotype"/>
        </w:rPr>
        <w:t>inexecutar</w:t>
      </w:r>
      <w:proofErr w:type="spellEnd"/>
      <w:r w:rsidRPr="00966C9C">
        <w:rPr>
          <w:rFonts w:eastAsia="PalatinoLinotype"/>
        </w:rPr>
        <w:t xml:space="preserve"> total ou parcialmente qualquer das obrigações assumidas em decorrência da contratação;</w:t>
      </w:r>
    </w:p>
    <w:p w:rsidR="00966C9C" w:rsidRDefault="00966C9C" w:rsidP="00525CE5">
      <w:pPr>
        <w:autoSpaceDE w:val="0"/>
        <w:autoSpaceDN w:val="0"/>
        <w:adjustRightInd w:val="0"/>
        <w:spacing w:line="360" w:lineRule="auto"/>
        <w:rPr>
          <w:rFonts w:eastAsia="PalatinoLinotype"/>
        </w:rPr>
      </w:pPr>
      <w:r>
        <w:rPr>
          <w:rFonts w:eastAsia="PalatinoLinotype"/>
        </w:rPr>
        <w:t xml:space="preserve">18.1.2. </w:t>
      </w:r>
      <w:r w:rsidRPr="00966C9C">
        <w:rPr>
          <w:rFonts w:eastAsia="PalatinoLinotype"/>
        </w:rPr>
        <w:t>ensejar o retardamento da execução do objeto;</w:t>
      </w:r>
    </w:p>
    <w:p w:rsidR="00966C9C" w:rsidRDefault="00966C9C" w:rsidP="00525CE5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after="120" w:line="360" w:lineRule="auto"/>
        <w:jc w:val="both"/>
        <w:rPr>
          <w:rFonts w:eastAsia="PalatinoLinotype"/>
        </w:rPr>
      </w:pPr>
      <w:r w:rsidRPr="00AF4E24">
        <w:rPr>
          <w:rFonts w:eastAsia="PalatinoLinotype"/>
        </w:rPr>
        <w:t>falhar ou fraudar na execução do contrato;</w:t>
      </w:r>
    </w:p>
    <w:p w:rsidR="00966C9C" w:rsidRDefault="00966C9C" w:rsidP="00525CE5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after="120" w:line="360" w:lineRule="auto"/>
        <w:jc w:val="both"/>
        <w:rPr>
          <w:rFonts w:eastAsia="PalatinoLinotype"/>
        </w:rPr>
      </w:pPr>
      <w:r w:rsidRPr="00AF4E24">
        <w:rPr>
          <w:rFonts w:eastAsia="PalatinoLinotype"/>
        </w:rPr>
        <w:t>comportar-se de modo inidôneo; ou</w:t>
      </w:r>
    </w:p>
    <w:p w:rsidR="00AF4E24" w:rsidRDefault="00966C9C" w:rsidP="00525CE5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after="120" w:line="360" w:lineRule="auto"/>
        <w:jc w:val="both"/>
        <w:rPr>
          <w:rFonts w:eastAsia="PalatinoLinotype"/>
        </w:rPr>
      </w:pPr>
      <w:r w:rsidRPr="00AF4E24">
        <w:rPr>
          <w:rFonts w:eastAsia="PalatinoLinotype"/>
        </w:rPr>
        <w:t>cometer fraude fiscal.</w:t>
      </w:r>
    </w:p>
    <w:p w:rsidR="00AF4E24" w:rsidRPr="00AF4E24" w:rsidRDefault="00966C9C" w:rsidP="00525CE5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 w:line="360" w:lineRule="auto"/>
        <w:ind w:left="709" w:hanging="709"/>
        <w:jc w:val="both"/>
        <w:rPr>
          <w:rFonts w:eastAsia="PalatinoLinotype"/>
        </w:rPr>
      </w:pPr>
      <w:r w:rsidRPr="00AF4E24">
        <w:rPr>
          <w:shd w:val="clear" w:color="auto" w:fill="FFFFFF"/>
        </w:rPr>
        <w:t>Comete falta grave, podendo ensejar a rescisão unilateral da avença, sem prejuízo da aplicação de sanção pecuniária e do impedimento para licitar e contratar com a União, nos termos do art. 7º da Lei 10.520, de 2002, aquele que:</w:t>
      </w:r>
    </w:p>
    <w:p w:rsidR="00AF4E24" w:rsidRDefault="00966C9C" w:rsidP="00525CE5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 w:line="360" w:lineRule="auto"/>
        <w:ind w:left="709" w:hanging="709"/>
        <w:jc w:val="both"/>
        <w:rPr>
          <w:rFonts w:eastAsia="PalatinoLinotype"/>
        </w:rPr>
      </w:pPr>
      <w:r w:rsidRPr="00AF4E24">
        <w:rPr>
          <w:rFonts w:eastAsia="PalatinoLinotype"/>
        </w:rPr>
        <w:t>deixar de realizar pagamento do salário, do vale-transporte e do auxílio alimentação no dia fixado.</w:t>
      </w:r>
    </w:p>
    <w:p w:rsidR="00AF4E24" w:rsidRDefault="00966C9C" w:rsidP="00525CE5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 w:line="360" w:lineRule="auto"/>
        <w:ind w:left="709" w:hanging="709"/>
        <w:jc w:val="both"/>
        <w:rPr>
          <w:rFonts w:eastAsia="PalatinoLinotype"/>
        </w:rPr>
      </w:pPr>
      <w:r w:rsidRPr="00AF4E24">
        <w:rPr>
          <w:rFonts w:eastAsia="PalatinoLinotype"/>
        </w:rPr>
        <w:t>Pela inexecução total ou parcial do objeto deste contrato, a Administração pode aplicar à CONTRATADA as seguintes sanções:</w:t>
      </w:r>
    </w:p>
    <w:p w:rsidR="00525CE5" w:rsidRPr="00525CE5" w:rsidRDefault="00966C9C" w:rsidP="00525CE5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 w:line="360" w:lineRule="auto"/>
        <w:ind w:left="709" w:hanging="709"/>
        <w:jc w:val="both"/>
        <w:rPr>
          <w:rFonts w:eastAsia="PalatinoLinotype"/>
        </w:rPr>
      </w:pPr>
      <w:r w:rsidRPr="00AF4E24">
        <w:rPr>
          <w:rFonts w:eastAsia="PalatinoLinotype"/>
        </w:rPr>
        <w:t>Advertência por escrito, quando do não cumprimento de quaisquer das obrigações contratuais consideradas faltas leves, assim entendidas aquelas que não acarretam prejuízos significativos para o serviço contratado;</w:t>
      </w:r>
    </w:p>
    <w:p w:rsidR="00966C9C" w:rsidRPr="00665BB2" w:rsidRDefault="00966C9C" w:rsidP="00525CE5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 w:line="360" w:lineRule="auto"/>
        <w:ind w:left="567" w:hanging="567"/>
        <w:contextualSpacing w:val="0"/>
        <w:jc w:val="both"/>
        <w:rPr>
          <w:shd w:val="clear" w:color="auto" w:fill="FFFFFF"/>
        </w:rPr>
      </w:pPr>
      <w:r>
        <w:rPr>
          <w:shd w:val="clear" w:color="auto" w:fill="FFFFFF"/>
        </w:rPr>
        <w:t>A</w:t>
      </w:r>
      <w:r w:rsidRPr="00665BB2">
        <w:rPr>
          <w:shd w:val="clear" w:color="auto" w:fill="FFFFFF"/>
        </w:rPr>
        <w:t>s penalidades de multa decorrentes de fatos diversos serão consideradas independentes entre si.</w:t>
      </w:r>
    </w:p>
    <w:p w:rsidR="00966C9C" w:rsidRPr="00665BB2" w:rsidRDefault="00966C9C" w:rsidP="00525CE5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 w:line="360" w:lineRule="auto"/>
        <w:ind w:left="567" w:hanging="567"/>
        <w:contextualSpacing w:val="0"/>
        <w:jc w:val="both"/>
        <w:rPr>
          <w:shd w:val="clear" w:color="auto" w:fill="FFFFFF"/>
        </w:rPr>
      </w:pPr>
      <w:r>
        <w:rPr>
          <w:shd w:val="clear" w:color="auto" w:fill="FFFFFF"/>
        </w:rPr>
        <w:t>S</w:t>
      </w:r>
      <w:r w:rsidRPr="00972827">
        <w:rPr>
          <w:shd w:val="clear" w:color="auto" w:fill="FFFFFF"/>
        </w:rPr>
        <w:t>uspensão temporária de participação em licitação e impedimento de contratar com a entidade sancionadora, por prazo não superior a 2 (dois) anos</w:t>
      </w:r>
      <w:r>
        <w:rPr>
          <w:shd w:val="clear" w:color="auto" w:fill="FFFFFF"/>
        </w:rPr>
        <w:t>, nos termos do Art. 83 da Lei 13.303/2016</w:t>
      </w:r>
      <w:r w:rsidRPr="00665BB2">
        <w:rPr>
          <w:shd w:val="clear" w:color="auto" w:fill="FFFFFF"/>
        </w:rPr>
        <w:t>.</w:t>
      </w:r>
    </w:p>
    <w:p w:rsidR="00966C9C" w:rsidRPr="00665BB2" w:rsidRDefault="00966C9C" w:rsidP="00525CE5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 w:line="360" w:lineRule="auto"/>
        <w:ind w:left="567" w:hanging="567"/>
        <w:contextualSpacing w:val="0"/>
        <w:jc w:val="both"/>
        <w:rPr>
          <w:shd w:val="clear" w:color="auto" w:fill="FFFFFF"/>
        </w:rPr>
      </w:pPr>
      <w:r w:rsidRPr="00665BB2">
        <w:rPr>
          <w:shd w:val="clear" w:color="auto" w:fill="FFFFFF"/>
        </w:rPr>
        <w:lastRenderedPageBreak/>
        <w:t>As sanções previstas nos subitens 2</w:t>
      </w:r>
      <w:r>
        <w:rPr>
          <w:shd w:val="clear" w:color="auto" w:fill="FFFFFF"/>
        </w:rPr>
        <w:t>0</w:t>
      </w:r>
      <w:r w:rsidRPr="00665BB2">
        <w:rPr>
          <w:shd w:val="clear" w:color="auto" w:fill="FFFFFF"/>
        </w:rPr>
        <w:t>.2.4</w:t>
      </w:r>
      <w:r>
        <w:rPr>
          <w:shd w:val="clear" w:color="auto" w:fill="FFFFFF"/>
        </w:rPr>
        <w:t xml:space="preserve"> e</w:t>
      </w:r>
      <w:r w:rsidRPr="00665BB2">
        <w:rPr>
          <w:shd w:val="clear" w:color="auto" w:fill="FFFFFF"/>
        </w:rPr>
        <w:t xml:space="preserve"> 2</w:t>
      </w:r>
      <w:r>
        <w:rPr>
          <w:shd w:val="clear" w:color="auto" w:fill="FFFFFF"/>
        </w:rPr>
        <w:t>0</w:t>
      </w:r>
      <w:r w:rsidRPr="00665BB2">
        <w:rPr>
          <w:shd w:val="clear" w:color="auto" w:fill="FFFFFF"/>
        </w:rPr>
        <w:t>.4 poderão ser aplicadas à CONTRATADA juntamente com as de multa, descontando-a dos pagamentos a serem efetuados.</w:t>
      </w:r>
    </w:p>
    <w:p w:rsidR="00966C9C" w:rsidRDefault="00966C9C" w:rsidP="00525CE5">
      <w:pPr>
        <w:tabs>
          <w:tab w:val="left" w:pos="0"/>
          <w:tab w:val="left" w:pos="288"/>
          <w:tab w:val="left" w:pos="576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rPr>
          <w:b/>
          <w:bCs/>
          <w:sz w:val="20"/>
          <w:szCs w:val="20"/>
        </w:rPr>
      </w:pPr>
    </w:p>
    <w:p w:rsidR="00966C9C" w:rsidRPr="00665BB2" w:rsidRDefault="00966C9C" w:rsidP="00525CE5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 w:line="360" w:lineRule="auto"/>
        <w:ind w:left="567" w:hanging="567"/>
        <w:contextualSpacing w:val="0"/>
        <w:jc w:val="both"/>
        <w:rPr>
          <w:shd w:val="clear" w:color="auto" w:fill="FFFFFF"/>
        </w:rPr>
      </w:pPr>
      <w:r w:rsidRPr="00665BB2">
        <w:rPr>
          <w:shd w:val="clear" w:color="auto" w:fill="FFFFFF"/>
        </w:rPr>
        <w:t xml:space="preserve">Também ficam sujeitas às </w:t>
      </w:r>
      <w:r w:rsidR="00F27478">
        <w:rPr>
          <w:shd w:val="clear" w:color="auto" w:fill="FFFFFF"/>
        </w:rPr>
        <w:t>penalidades do art. 84</w:t>
      </w:r>
      <w:r w:rsidRPr="00665BB2">
        <w:rPr>
          <w:shd w:val="clear" w:color="auto" w:fill="FFFFFF"/>
        </w:rPr>
        <w:t xml:space="preserve">, </w:t>
      </w:r>
      <w:r w:rsidR="00F27478">
        <w:rPr>
          <w:shd w:val="clear" w:color="auto" w:fill="FFFFFF"/>
        </w:rPr>
        <w:t>I, II e III</w:t>
      </w:r>
      <w:r w:rsidRPr="00665BB2">
        <w:rPr>
          <w:shd w:val="clear" w:color="auto" w:fill="FFFFFF"/>
        </w:rPr>
        <w:t xml:space="preserve"> da Lei nº </w:t>
      </w:r>
      <w:r w:rsidR="00F27478">
        <w:rPr>
          <w:shd w:val="clear" w:color="auto" w:fill="FFFFFF"/>
        </w:rPr>
        <w:t>13.303</w:t>
      </w:r>
      <w:r w:rsidRPr="00665BB2">
        <w:rPr>
          <w:shd w:val="clear" w:color="auto" w:fill="FFFFFF"/>
        </w:rPr>
        <w:t xml:space="preserve">, de </w:t>
      </w:r>
      <w:r w:rsidR="00F27478">
        <w:rPr>
          <w:shd w:val="clear" w:color="auto" w:fill="FFFFFF"/>
        </w:rPr>
        <w:t>2016</w:t>
      </w:r>
      <w:r w:rsidRPr="00665BB2">
        <w:rPr>
          <w:shd w:val="clear" w:color="auto" w:fill="FFFFFF"/>
        </w:rPr>
        <w:t>, as empresas ou profissionais que:</w:t>
      </w:r>
    </w:p>
    <w:p w:rsidR="00966C9C" w:rsidRPr="00665BB2" w:rsidRDefault="00966C9C" w:rsidP="00525CE5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 w:line="360" w:lineRule="auto"/>
        <w:ind w:left="851" w:hanging="851"/>
        <w:contextualSpacing w:val="0"/>
        <w:jc w:val="both"/>
        <w:rPr>
          <w:rFonts w:eastAsia="PalatinoLinotype"/>
        </w:rPr>
      </w:pPr>
      <w:r w:rsidRPr="00665BB2">
        <w:rPr>
          <w:rFonts w:eastAsia="PalatinoLinotype"/>
        </w:rPr>
        <w:t>tenham sofrido condenação definitiva por praticar, por meio dolosos, fraude fiscal no recolhimento de quaisquer tributos;</w:t>
      </w:r>
    </w:p>
    <w:p w:rsidR="00966C9C" w:rsidRPr="00665BB2" w:rsidRDefault="00966C9C" w:rsidP="00525CE5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 w:line="360" w:lineRule="auto"/>
        <w:ind w:left="851" w:hanging="851"/>
        <w:contextualSpacing w:val="0"/>
        <w:jc w:val="both"/>
        <w:rPr>
          <w:rFonts w:eastAsia="PalatinoLinotype"/>
        </w:rPr>
      </w:pPr>
      <w:r w:rsidRPr="00665BB2">
        <w:rPr>
          <w:rFonts w:eastAsia="PalatinoLinotype"/>
        </w:rPr>
        <w:t>tenham praticado atos ilícitos visando a frustrar os objetivos da licitação;</w:t>
      </w:r>
    </w:p>
    <w:p w:rsidR="00966C9C" w:rsidRPr="00665BB2" w:rsidRDefault="00966C9C" w:rsidP="00AF4E24">
      <w:pPr>
        <w:pStyle w:val="PargrafodaLista"/>
        <w:numPr>
          <w:ilvl w:val="2"/>
          <w:numId w:val="23"/>
        </w:numPr>
        <w:autoSpaceDE w:val="0"/>
        <w:autoSpaceDN w:val="0"/>
        <w:adjustRightInd w:val="0"/>
        <w:spacing w:after="120"/>
        <w:ind w:left="851" w:hanging="851"/>
        <w:contextualSpacing w:val="0"/>
        <w:jc w:val="both"/>
        <w:rPr>
          <w:rFonts w:eastAsia="PalatinoLinotype"/>
        </w:rPr>
      </w:pPr>
      <w:r w:rsidRPr="00665BB2">
        <w:rPr>
          <w:rFonts w:eastAsia="PalatinoLinotype"/>
        </w:rPr>
        <w:t xml:space="preserve">demonstrem não possuir idoneidade para contratar com a Administração em virtude de atos ilícitos praticados. </w:t>
      </w:r>
    </w:p>
    <w:p w:rsidR="00966C9C" w:rsidRPr="00665BB2" w:rsidRDefault="00966C9C" w:rsidP="00AF4E24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shd w:val="clear" w:color="auto" w:fill="FFFFFF"/>
        </w:rPr>
      </w:pPr>
      <w:r w:rsidRPr="00665BB2">
        <w:rPr>
          <w:shd w:val="clear" w:color="auto" w:fill="FFFFFF"/>
        </w:rPr>
        <w:t xml:space="preserve">A aplicação de qualquer das penalidades previstas realizar-se-á em processo administrativo que assegurará o contraditório e a ampla defesa à CONTRATADA, observando-se o procedimento previsto na Lei nº </w:t>
      </w:r>
      <w:r w:rsidR="00F27478">
        <w:rPr>
          <w:shd w:val="clear" w:color="auto" w:fill="FFFFFF"/>
        </w:rPr>
        <w:t>13.303, de 2016</w:t>
      </w:r>
      <w:r w:rsidRPr="00665BB2">
        <w:rPr>
          <w:shd w:val="clear" w:color="auto" w:fill="FFFFFF"/>
        </w:rPr>
        <w:t>, e subsidiariamente a Lei nº 9.784, de 1999.</w:t>
      </w:r>
    </w:p>
    <w:p w:rsidR="00966C9C" w:rsidRPr="00665BB2" w:rsidRDefault="00966C9C" w:rsidP="00AF4E24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shd w:val="clear" w:color="auto" w:fill="FFFFFF"/>
        </w:rPr>
      </w:pPr>
      <w:r w:rsidRPr="00665BB2">
        <w:rPr>
          <w:shd w:val="clear" w:color="auto" w:fill="FFFFFF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966C9C" w:rsidRPr="00665BB2" w:rsidRDefault="00966C9C" w:rsidP="00AF4E24">
      <w:pPr>
        <w:pStyle w:val="PargrafodaLista"/>
        <w:numPr>
          <w:ilvl w:val="1"/>
          <w:numId w:val="23"/>
        </w:numPr>
        <w:autoSpaceDE w:val="0"/>
        <w:autoSpaceDN w:val="0"/>
        <w:adjustRightInd w:val="0"/>
        <w:spacing w:after="120"/>
        <w:ind w:left="567" w:hanging="567"/>
        <w:contextualSpacing w:val="0"/>
        <w:jc w:val="both"/>
        <w:rPr>
          <w:shd w:val="clear" w:color="auto" w:fill="FFFFFF"/>
        </w:rPr>
      </w:pPr>
      <w:r w:rsidRPr="00665BB2">
        <w:rPr>
          <w:shd w:val="clear" w:color="auto" w:fill="FFFFFF"/>
        </w:rPr>
        <w:t>As penalidades serão obrigatoriamente registradas no SICAF.</w:t>
      </w:r>
    </w:p>
    <w:p w:rsidR="004F041B" w:rsidRDefault="004F041B" w:rsidP="004F041B">
      <w:pPr>
        <w:autoSpaceDE w:val="0"/>
        <w:autoSpaceDN w:val="0"/>
        <w:adjustRightInd w:val="0"/>
        <w:jc w:val="both"/>
        <w:rPr>
          <w:b/>
          <w:bCs/>
        </w:rPr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19. </w:t>
      </w:r>
      <w:r w:rsidRPr="007A7E98">
        <w:rPr>
          <w:b/>
          <w:bCs/>
        </w:rPr>
        <w:t xml:space="preserve"> MULTAS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b/>
          <w:bCs/>
        </w:rPr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</w:pPr>
      <w:proofErr w:type="gramStart"/>
      <w:r w:rsidRPr="007A7E98">
        <w:t xml:space="preserve">19.1 </w:t>
      </w:r>
      <w:r>
        <w:t xml:space="preserve"> </w:t>
      </w:r>
      <w:r w:rsidRPr="007A7E98">
        <w:t>No</w:t>
      </w:r>
      <w:proofErr w:type="gramEnd"/>
      <w:r w:rsidRPr="007A7E98">
        <w:t xml:space="preserve"> caso de inadimplemento ou inexecução total do contrato, por culpa exclusiva da</w:t>
      </w:r>
      <w:r>
        <w:t xml:space="preserve"> </w:t>
      </w:r>
      <w:r w:rsidRPr="007A7E98">
        <w:t>Contratada, cabe a aplicação de penalidades de suspensão temporária do direito de</w:t>
      </w:r>
      <w:r>
        <w:t xml:space="preserve"> </w:t>
      </w:r>
      <w:r w:rsidRPr="007A7E98">
        <w:t>contratar com a Administração, além de multa de 10% (dez por cento) do valor do</w:t>
      </w:r>
      <w:r>
        <w:t xml:space="preserve"> </w:t>
      </w:r>
      <w:r w:rsidRPr="007A7E98">
        <w:t>contrato, independente de rescisão unilateral e demais sanções previstas em lei.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</w:pPr>
      <w:proofErr w:type="gramStart"/>
      <w:r w:rsidRPr="007A7E98">
        <w:t>19.2</w:t>
      </w:r>
      <w:r>
        <w:t xml:space="preserve"> </w:t>
      </w:r>
      <w:r w:rsidRPr="007A7E98">
        <w:t xml:space="preserve"> Nos</w:t>
      </w:r>
      <w:proofErr w:type="gramEnd"/>
      <w:r w:rsidRPr="007A7E98">
        <w:t xml:space="preserve"> casos de inexecução parcial do contrato, será cobrada multa de 2% (dois por</w:t>
      </w:r>
      <w:r>
        <w:t xml:space="preserve"> </w:t>
      </w:r>
      <w:r w:rsidRPr="007A7E98">
        <w:t>cento) do valor da parte não executada, sem prejuízo da responsabilidade civil e</w:t>
      </w:r>
      <w:r>
        <w:t xml:space="preserve"> </w:t>
      </w:r>
      <w:r w:rsidRPr="007A7E98">
        <w:t>perdas das garantias contratuais.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</w:pPr>
      <w:r w:rsidRPr="007A7E98">
        <w:t>19.3 Ocorrida à inadimplência, a multa será aplicada pela CODEVASF, após regular</w:t>
      </w:r>
      <w:r>
        <w:t xml:space="preserve"> </w:t>
      </w:r>
      <w:r w:rsidRPr="007A7E98">
        <w:t>processo administrativo, observando-se o seguinte: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</w:pPr>
      <w:r w:rsidRPr="007A7E98">
        <w:t>a) A multa será descontada da garantia prestada pela licitante;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</w:pPr>
      <w:r w:rsidRPr="007A7E98">
        <w:t>b) Caso o valor da multa seja de valor superior ao valor da garantia prestada,</w:t>
      </w:r>
      <w:r>
        <w:t xml:space="preserve"> </w:t>
      </w:r>
      <w:r w:rsidRPr="007A7E98">
        <w:t>além da perda desta, responderá a licitante pela sua diferença, a qual será</w:t>
      </w:r>
      <w:r>
        <w:t xml:space="preserve"> </w:t>
      </w:r>
      <w:r w:rsidRPr="007A7E98">
        <w:t>descontada dos pagamentos eventualmente devidos pela Administração ou</w:t>
      </w:r>
      <w:r>
        <w:t xml:space="preserve"> </w:t>
      </w:r>
      <w:r w:rsidRPr="007A7E98">
        <w:t>ainda, quando for o caso, cobrada judicialmente;</w:t>
      </w:r>
    </w:p>
    <w:p w:rsidR="004F041B" w:rsidRPr="007A7E98" w:rsidRDefault="004F041B" w:rsidP="004F041B">
      <w:pPr>
        <w:jc w:val="both"/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7A7E98">
        <w:rPr>
          <w:color w:val="000000"/>
        </w:rPr>
        <w:t>c) Caso o valor do faturamento seja insuficiente para cobrir a multa, a licitante</w:t>
      </w:r>
      <w:r>
        <w:rPr>
          <w:color w:val="000000"/>
        </w:rPr>
        <w:t xml:space="preserve"> </w:t>
      </w:r>
      <w:r w:rsidRPr="007A7E98">
        <w:rPr>
          <w:color w:val="000000"/>
        </w:rPr>
        <w:t>será convocada para complementação do seu valor no prazo de 10 (dez)</w:t>
      </w:r>
      <w:r>
        <w:rPr>
          <w:color w:val="000000"/>
        </w:rPr>
        <w:t xml:space="preserve"> </w:t>
      </w:r>
      <w:r w:rsidRPr="007A7E98">
        <w:rPr>
          <w:color w:val="000000"/>
        </w:rPr>
        <w:t>dias a contar da data da convocação;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7A7E98">
        <w:rPr>
          <w:color w:val="000000"/>
        </w:rPr>
        <w:lastRenderedPageBreak/>
        <w:t>d) Não havendo qualquer importância a ser recebida pela empresa vencedora,</w:t>
      </w:r>
      <w:r>
        <w:rPr>
          <w:color w:val="000000"/>
        </w:rPr>
        <w:t xml:space="preserve"> </w:t>
      </w:r>
      <w:r w:rsidRPr="007A7E98">
        <w:rPr>
          <w:color w:val="000000"/>
        </w:rPr>
        <w:t>esta será convocada a recolher à CODEVASF o valor total da multa, no</w:t>
      </w:r>
      <w:r>
        <w:rPr>
          <w:color w:val="000000"/>
        </w:rPr>
        <w:t xml:space="preserve"> </w:t>
      </w:r>
      <w:r w:rsidRPr="007A7E98">
        <w:rPr>
          <w:color w:val="000000"/>
        </w:rPr>
        <w:t>prazo de 10 (dez) dias, contado a partir da data da comunicação.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7A7E98">
        <w:rPr>
          <w:color w:val="000000"/>
        </w:rPr>
        <w:t xml:space="preserve">19.4 </w:t>
      </w:r>
      <w:r>
        <w:rPr>
          <w:color w:val="000000"/>
        </w:rPr>
        <w:t xml:space="preserve"> </w:t>
      </w:r>
      <w:r w:rsidRPr="007A7E98">
        <w:rPr>
          <w:color w:val="000000"/>
        </w:rPr>
        <w:t>A</w:t>
      </w:r>
      <w:proofErr w:type="gramEnd"/>
      <w:r w:rsidRPr="007A7E98">
        <w:rPr>
          <w:color w:val="000000"/>
        </w:rPr>
        <w:t xml:space="preserve"> CONTRATADA terá um prazo de 10 (dez) dias úteis, contado a partir da data de</w:t>
      </w:r>
      <w:r>
        <w:rPr>
          <w:color w:val="000000"/>
        </w:rPr>
        <w:t xml:space="preserve"> </w:t>
      </w:r>
      <w:r w:rsidRPr="007A7E98">
        <w:rPr>
          <w:color w:val="000000"/>
        </w:rPr>
        <w:t>cientificação da aplicação da multa, para apresentar recurso a Codevasf. Ouvida a</w:t>
      </w:r>
      <w:r>
        <w:rPr>
          <w:color w:val="000000"/>
        </w:rPr>
        <w:t xml:space="preserve"> </w:t>
      </w:r>
      <w:r w:rsidRPr="007A7E98">
        <w:rPr>
          <w:color w:val="000000"/>
        </w:rPr>
        <w:t>Fiscalização da Codevasf e o gestor do Contrato, o recurso será encaminhado à</w:t>
      </w:r>
      <w:r>
        <w:rPr>
          <w:color w:val="000000"/>
        </w:rPr>
        <w:t xml:space="preserve"> </w:t>
      </w:r>
      <w:r w:rsidRPr="007A7E98">
        <w:rPr>
          <w:color w:val="000000"/>
        </w:rPr>
        <w:t>Assessoria Jurídica da Sede, que procederá ao seu exame.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7A7E98" w:rsidRDefault="000B45B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7A7E98">
        <w:rPr>
          <w:color w:val="000000"/>
        </w:rPr>
        <w:t>19.5. Após</w:t>
      </w:r>
      <w:r w:rsidR="004F041B" w:rsidRPr="007A7E98">
        <w:rPr>
          <w:color w:val="000000"/>
        </w:rPr>
        <w:t xml:space="preserve"> o procedimento estabelecido no item anterior, o recurso será apreciado pela </w:t>
      </w:r>
      <w:r w:rsidR="004F041B">
        <w:rPr>
          <w:color w:val="000000"/>
        </w:rPr>
        <w:t xml:space="preserve">área </w:t>
      </w:r>
      <w:r w:rsidRPr="007A7E98">
        <w:rPr>
          <w:color w:val="000000"/>
        </w:rPr>
        <w:t>competente</w:t>
      </w:r>
      <w:r w:rsidR="004F041B" w:rsidRPr="007A7E98">
        <w:rPr>
          <w:color w:val="000000"/>
        </w:rPr>
        <w:t xml:space="preserve"> da Codevasf, que poderá relevar ou não a multa.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7A7E98" w:rsidRDefault="000B45B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7A7E98">
        <w:rPr>
          <w:color w:val="000000"/>
        </w:rPr>
        <w:t>19.6. Em</w:t>
      </w:r>
      <w:r w:rsidR="004F041B" w:rsidRPr="007A7E98">
        <w:rPr>
          <w:color w:val="000000"/>
        </w:rPr>
        <w:t xml:space="preserve"> caso de </w:t>
      </w:r>
      <w:r w:rsidRPr="007A7E98">
        <w:rPr>
          <w:color w:val="000000"/>
        </w:rPr>
        <w:t>relevâ</w:t>
      </w:r>
      <w:r>
        <w:rPr>
          <w:color w:val="000000"/>
        </w:rPr>
        <w:t>ncia</w:t>
      </w:r>
      <w:r w:rsidR="004F041B" w:rsidRPr="007A7E98">
        <w:rPr>
          <w:color w:val="000000"/>
        </w:rPr>
        <w:t xml:space="preserve"> da multa, a Codevasf se reserva o direito de cobrar perdas e</w:t>
      </w:r>
      <w:r w:rsidR="004F041B">
        <w:rPr>
          <w:color w:val="000000"/>
        </w:rPr>
        <w:t xml:space="preserve"> </w:t>
      </w:r>
      <w:r w:rsidR="004F041B" w:rsidRPr="007A7E98">
        <w:rPr>
          <w:color w:val="000000"/>
        </w:rPr>
        <w:t>danos porventura cabíveis em razão do inadimplemento de outras obrigações, não</w:t>
      </w:r>
      <w:r w:rsidR="004F041B">
        <w:rPr>
          <w:color w:val="000000"/>
        </w:rPr>
        <w:t xml:space="preserve"> </w:t>
      </w:r>
      <w:r w:rsidR="004F041B" w:rsidRPr="007A7E98">
        <w:rPr>
          <w:color w:val="000000"/>
        </w:rPr>
        <w:t>constituindo a renovação contratual nem desistência dos direitos que lhe forem</w:t>
      </w:r>
      <w:r w:rsidR="004F041B">
        <w:rPr>
          <w:color w:val="000000"/>
        </w:rPr>
        <w:t xml:space="preserve"> </w:t>
      </w:r>
      <w:r w:rsidR="004F041B" w:rsidRPr="007A7E98">
        <w:rPr>
          <w:color w:val="000000"/>
        </w:rPr>
        <w:t>assegurados.</w:t>
      </w:r>
    </w:p>
    <w:p w:rsidR="004F041B" w:rsidRPr="007A7E98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Default="004F041B" w:rsidP="004F041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4F041B">
        <w:rPr>
          <w:b/>
          <w:bCs/>
          <w:color w:val="000000"/>
        </w:rPr>
        <w:t>20. DAS OBRIGAÇÕES DA CODEVASF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>20.1 Exigir da CONTRATADA o cumprimento integral deste TR, do Edital, do Contrato e</w:t>
      </w:r>
      <w:r>
        <w:rPr>
          <w:color w:val="000000"/>
        </w:rPr>
        <w:t xml:space="preserve"> </w:t>
      </w:r>
      <w:r w:rsidRPr="004F041B">
        <w:rPr>
          <w:color w:val="000000"/>
        </w:rPr>
        <w:t>seus anexos.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8910D2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>20.2. Relatar</w:t>
      </w:r>
      <w:r w:rsidR="004F041B" w:rsidRPr="004F041B">
        <w:rPr>
          <w:color w:val="000000"/>
        </w:rPr>
        <w:t xml:space="preserve"> em tempo hábil, ocorrências ou circunstâncias que possam acarretar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dificuldades no desenvolvimento dos serviços em relação a terceiros, relatando em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 xml:space="preserve">24h a </w:t>
      </w:r>
      <w:r w:rsidRPr="004F041B">
        <w:rPr>
          <w:color w:val="000000"/>
        </w:rPr>
        <w:t>ocorrência</w:t>
      </w:r>
      <w:r w:rsidR="004F041B" w:rsidRPr="004F041B">
        <w:rPr>
          <w:color w:val="000000"/>
        </w:rPr>
        <w:t xml:space="preserve"> e realizar o </w:t>
      </w:r>
      <w:proofErr w:type="spellStart"/>
      <w:r w:rsidR="004F041B" w:rsidRPr="004F041B">
        <w:rPr>
          <w:color w:val="000000"/>
        </w:rPr>
        <w:t>reagendamento</w:t>
      </w:r>
      <w:proofErr w:type="spellEnd"/>
      <w:r w:rsidR="004F041B" w:rsidRPr="004F041B">
        <w:rPr>
          <w:color w:val="000000"/>
        </w:rPr>
        <w:t xml:space="preserve"> do serviço.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 xml:space="preserve">20.3 Aprovar e assinar a Ordem de Serviços quando </w:t>
      </w:r>
      <w:r w:rsidR="00914C7F">
        <w:rPr>
          <w:color w:val="000000"/>
        </w:rPr>
        <w:t>h</w:t>
      </w:r>
      <w:r w:rsidRPr="004F041B">
        <w:rPr>
          <w:color w:val="000000"/>
        </w:rPr>
        <w:t>ouver solicitação da demanda de</w:t>
      </w:r>
      <w:r>
        <w:rPr>
          <w:color w:val="000000"/>
        </w:rPr>
        <w:t xml:space="preserve"> </w:t>
      </w:r>
      <w:r w:rsidRPr="004F041B">
        <w:rPr>
          <w:color w:val="000000"/>
        </w:rPr>
        <w:t>serviços para a Contratada nos postos de trabalho</w:t>
      </w:r>
      <w:r>
        <w:rPr>
          <w:color w:val="000000"/>
        </w:rPr>
        <w:t>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8910D2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>20.4. Esclarecer</w:t>
      </w:r>
      <w:r w:rsidR="004F041B" w:rsidRPr="004F041B">
        <w:rPr>
          <w:color w:val="000000"/>
        </w:rPr>
        <w:t xml:space="preserve"> as dúvidas apresentadas pela CONTRATADA, por um canal de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comunicação seja por telefone, e-mail ou mesmo através de correspondências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protocoladas.</w:t>
      </w:r>
    </w:p>
    <w:p w:rsidR="00914C7F" w:rsidRDefault="00914C7F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Default="008910D2" w:rsidP="004F041B">
      <w:pPr>
        <w:autoSpaceDE w:val="0"/>
        <w:autoSpaceDN w:val="0"/>
        <w:adjustRightInd w:val="0"/>
        <w:jc w:val="both"/>
        <w:rPr>
          <w:color w:val="FF0000"/>
        </w:rPr>
      </w:pPr>
      <w:r w:rsidRPr="004F041B">
        <w:rPr>
          <w:color w:val="000000"/>
        </w:rPr>
        <w:t>20.5. Permitir</w:t>
      </w:r>
      <w:r w:rsidR="004F041B" w:rsidRPr="004F041B">
        <w:rPr>
          <w:color w:val="000000"/>
        </w:rPr>
        <w:t xml:space="preserve"> o livre acesso dos profissionais da Contratada às dependências do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Contratante, para execução dos serviços, desde que devidamente uniformizados,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 xml:space="preserve">identificados, em condições de saúde </w:t>
      </w:r>
      <w:r w:rsidRPr="004F041B">
        <w:rPr>
          <w:color w:val="000000"/>
        </w:rPr>
        <w:t>físicas</w:t>
      </w:r>
      <w:r w:rsidR="004F041B" w:rsidRPr="004F041B">
        <w:rPr>
          <w:color w:val="000000"/>
        </w:rPr>
        <w:t xml:space="preserve"> e psicológicas para exercer suas tarefas</w:t>
      </w:r>
      <w:r w:rsidR="004F041B" w:rsidRPr="004F041B">
        <w:rPr>
          <w:color w:val="FF0000"/>
        </w:rPr>
        <w:t>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466D25" w:rsidP="004F041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20.6.</w:t>
      </w:r>
      <w:r w:rsidR="00914C7F">
        <w:rPr>
          <w:color w:val="000000"/>
        </w:rPr>
        <w:t xml:space="preserve"> </w:t>
      </w:r>
      <w:r w:rsidR="004F041B" w:rsidRPr="004F041B">
        <w:rPr>
          <w:color w:val="000000"/>
        </w:rPr>
        <w:t>Verificar, em relação aos profissionais da Contratada, o atendimento dos requisitos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mínimos de qualificação profissional exigido.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466D25" w:rsidP="004F041B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20.7.</w:t>
      </w:r>
      <w:r w:rsidR="00914C7F">
        <w:rPr>
          <w:color w:val="000000"/>
        </w:rPr>
        <w:t xml:space="preserve"> </w:t>
      </w:r>
      <w:r w:rsidR="004F041B" w:rsidRPr="004F041B">
        <w:rPr>
          <w:color w:val="000000"/>
        </w:rPr>
        <w:t>Exigir o imediato afastamento de qualquer empregado ou preposto da Contratada que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embarace a fiscalização, ou ainda, que conduza de modo inconveniente ou</w:t>
      </w:r>
      <w:r w:rsidR="004F041B">
        <w:rPr>
          <w:color w:val="000000"/>
        </w:rPr>
        <w:t xml:space="preserve"> </w:t>
      </w:r>
      <w:r w:rsidR="004F041B" w:rsidRPr="004F041B">
        <w:rPr>
          <w:color w:val="000000"/>
        </w:rPr>
        <w:t>incompatível o exercício das funções que lhe forem atribuídas.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>20.8</w:t>
      </w:r>
      <w:r w:rsidR="00466D25">
        <w:rPr>
          <w:color w:val="000000"/>
        </w:rPr>
        <w:t>.</w:t>
      </w:r>
      <w:r w:rsidRPr="004F041B">
        <w:rPr>
          <w:color w:val="000000"/>
        </w:rPr>
        <w:t xml:space="preserve"> </w:t>
      </w:r>
      <w:r w:rsidR="00914C7F">
        <w:rPr>
          <w:color w:val="000000"/>
        </w:rPr>
        <w:t xml:space="preserve"> </w:t>
      </w:r>
      <w:r w:rsidRPr="004F041B">
        <w:rPr>
          <w:color w:val="000000"/>
        </w:rPr>
        <w:t xml:space="preserve">Emitir Parecer Técnico, com </w:t>
      </w:r>
      <w:r w:rsidR="00E24F81">
        <w:rPr>
          <w:color w:val="000000"/>
        </w:rPr>
        <w:t xml:space="preserve">somatório das OS dos serviços </w:t>
      </w:r>
      <w:r w:rsidR="008910D2">
        <w:rPr>
          <w:color w:val="000000"/>
        </w:rPr>
        <w:t>c</w:t>
      </w:r>
      <w:r w:rsidR="008910D2" w:rsidRPr="004F041B">
        <w:rPr>
          <w:color w:val="000000"/>
        </w:rPr>
        <w:t>ompreendid</w:t>
      </w:r>
      <w:r w:rsidR="008910D2">
        <w:rPr>
          <w:color w:val="000000"/>
        </w:rPr>
        <w:t>os</w:t>
      </w:r>
      <w:r w:rsidRPr="004F041B">
        <w:rPr>
          <w:color w:val="000000"/>
        </w:rPr>
        <w:t xml:space="preserve"> no </w:t>
      </w:r>
      <w:r>
        <w:rPr>
          <w:color w:val="000000"/>
        </w:rPr>
        <w:t xml:space="preserve">período </w:t>
      </w:r>
      <w:r w:rsidR="00914C7F">
        <w:rPr>
          <w:color w:val="000000"/>
        </w:rPr>
        <w:t>do dia 1º</w:t>
      </w:r>
      <w:r w:rsidR="00E24F81">
        <w:rPr>
          <w:color w:val="000000"/>
        </w:rPr>
        <w:t xml:space="preserve"> </w:t>
      </w:r>
      <w:r w:rsidRPr="004F041B">
        <w:rPr>
          <w:color w:val="000000"/>
        </w:rPr>
        <w:t>do mês ao último dia do mês, contabilizando as horas trabalhadas,</w:t>
      </w:r>
      <w:r>
        <w:rPr>
          <w:color w:val="000000"/>
        </w:rPr>
        <w:t xml:space="preserve"> </w:t>
      </w:r>
      <w:r w:rsidRPr="004F041B">
        <w:rPr>
          <w:color w:val="000000"/>
        </w:rPr>
        <w:t>aprovando a Planilha de Pagamento em acordo com as O.S. para liberação das</w:t>
      </w:r>
      <w:r>
        <w:rPr>
          <w:color w:val="000000"/>
        </w:rPr>
        <w:t xml:space="preserve"> </w:t>
      </w:r>
      <w:r w:rsidRPr="004F041B">
        <w:rPr>
          <w:color w:val="000000"/>
        </w:rPr>
        <w:t>faturas.</w:t>
      </w:r>
    </w:p>
    <w:p w:rsidR="004F041B" w:rsidRP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4F041B" w:rsidRDefault="004F041B" w:rsidP="004F041B">
      <w:pPr>
        <w:autoSpaceDE w:val="0"/>
        <w:autoSpaceDN w:val="0"/>
        <w:adjustRightInd w:val="0"/>
        <w:jc w:val="both"/>
        <w:rPr>
          <w:color w:val="000000"/>
        </w:rPr>
      </w:pPr>
      <w:r w:rsidRPr="004F041B">
        <w:rPr>
          <w:color w:val="000000"/>
        </w:rPr>
        <w:t>20.9</w:t>
      </w:r>
      <w:r w:rsidR="00466D25">
        <w:rPr>
          <w:color w:val="000000"/>
        </w:rPr>
        <w:t>.</w:t>
      </w:r>
      <w:r w:rsidRPr="004F041B">
        <w:rPr>
          <w:color w:val="000000"/>
        </w:rPr>
        <w:t xml:space="preserve"> </w:t>
      </w:r>
      <w:r w:rsidR="00914C7F">
        <w:rPr>
          <w:color w:val="000000"/>
        </w:rPr>
        <w:t xml:space="preserve"> </w:t>
      </w:r>
      <w:r w:rsidRPr="004F041B">
        <w:rPr>
          <w:color w:val="000000"/>
        </w:rPr>
        <w:t>Efetuar o pagamento à Contratada pelos serviços prestados, nas condições e preços</w:t>
      </w:r>
      <w:r>
        <w:rPr>
          <w:color w:val="000000"/>
        </w:rPr>
        <w:t xml:space="preserve"> </w:t>
      </w:r>
      <w:r w:rsidRPr="004F041B">
        <w:rPr>
          <w:color w:val="000000"/>
        </w:rPr>
        <w:t>pactuados, à vista da Nota Fiscal/Fatura devidamente atestada pelo Gestor do</w:t>
      </w:r>
      <w:r w:rsidR="00914C7F">
        <w:rPr>
          <w:color w:val="000000"/>
        </w:rPr>
        <w:t xml:space="preserve"> </w:t>
      </w:r>
      <w:r w:rsidRPr="004F041B">
        <w:rPr>
          <w:color w:val="000000"/>
        </w:rPr>
        <w:t>Contrato, depois de constatado o cumprimento de todas as formalidades e exigências</w:t>
      </w:r>
      <w:r>
        <w:rPr>
          <w:color w:val="000000"/>
        </w:rPr>
        <w:t xml:space="preserve"> </w:t>
      </w:r>
      <w:r w:rsidRPr="004F041B">
        <w:rPr>
          <w:color w:val="000000"/>
        </w:rPr>
        <w:t>contratuais.</w:t>
      </w:r>
    </w:p>
    <w:p w:rsidR="00E24F81" w:rsidRDefault="00E24F81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E24F81" w:rsidRPr="00466D25" w:rsidRDefault="00E24F81" w:rsidP="00466D25">
      <w:pPr>
        <w:autoSpaceDE w:val="0"/>
        <w:autoSpaceDN w:val="0"/>
        <w:adjustRightInd w:val="0"/>
        <w:spacing w:after="40"/>
        <w:jc w:val="both"/>
        <w:rPr>
          <w:b/>
        </w:rPr>
      </w:pPr>
      <w:r>
        <w:rPr>
          <w:color w:val="000000"/>
        </w:rPr>
        <w:t>20.10</w:t>
      </w:r>
      <w:r w:rsidR="00466D25">
        <w:rPr>
          <w:color w:val="000000"/>
        </w:rPr>
        <w:t>.</w:t>
      </w:r>
      <w:r>
        <w:rPr>
          <w:color w:val="000000"/>
        </w:rPr>
        <w:t xml:space="preserve">  </w:t>
      </w:r>
      <w:r>
        <w:rPr>
          <w:rFonts w:eastAsia="Calibri"/>
          <w:lang w:eastAsia="en-US"/>
        </w:rPr>
        <w:t>Efetuar</w:t>
      </w:r>
      <w:r w:rsidRPr="008D6CD7">
        <w:rPr>
          <w:rFonts w:eastAsia="Calibri"/>
          <w:lang w:eastAsia="en-US"/>
        </w:rPr>
        <w:t xml:space="preserve"> atualização monetária </w:t>
      </w:r>
      <w:r>
        <w:rPr>
          <w:rFonts w:eastAsia="Calibri"/>
          <w:lang w:eastAsia="en-US"/>
        </w:rPr>
        <w:t xml:space="preserve">nos pagamentos após passados 30 (trinta) dias do atesto das notas fiscais. Essa </w:t>
      </w:r>
      <w:r w:rsidRPr="008D6CD7">
        <w:rPr>
          <w:rFonts w:eastAsia="Calibri"/>
          <w:lang w:eastAsia="en-US"/>
        </w:rPr>
        <w:t xml:space="preserve">atualização monetária será admitida nos casos de eventuais atrasos de pagamento pela Codevasf, desde que a contratada não tenha concorrido de alguma forma para o atraso e só será devida desde a data limite fixada no contrato para o pagamento até a data correspondente </w:t>
      </w:r>
      <w:r w:rsidR="00466D25">
        <w:rPr>
          <w:rFonts w:eastAsia="Calibri"/>
          <w:lang w:eastAsia="en-US"/>
        </w:rPr>
        <w:t xml:space="preserve">ao efetivo pagamento </w:t>
      </w:r>
      <w:proofErr w:type="gramStart"/>
      <w:r w:rsidR="00466D25">
        <w:rPr>
          <w:rFonts w:eastAsia="Calibri"/>
          <w:lang w:eastAsia="en-US"/>
        </w:rPr>
        <w:t>da parcelas</w:t>
      </w:r>
      <w:proofErr w:type="gramEnd"/>
      <w:r w:rsidR="00466D25">
        <w:rPr>
          <w:rFonts w:eastAsia="Calibri"/>
          <w:lang w:eastAsia="en-US"/>
        </w:rPr>
        <w:t>. O</w:t>
      </w:r>
      <w:r w:rsidRPr="008D6CD7">
        <w:rPr>
          <w:rFonts w:eastAsia="Calibri"/>
          <w:lang w:eastAsia="en-US"/>
        </w:rPr>
        <w:t>s encargos moratórios devidos</w:t>
      </w:r>
      <w:r w:rsidR="00466D25">
        <w:rPr>
          <w:rFonts w:eastAsia="Calibri"/>
          <w:lang w:eastAsia="en-US"/>
        </w:rPr>
        <w:t>,</w:t>
      </w:r>
      <w:r w:rsidRPr="008D6CD7">
        <w:rPr>
          <w:rFonts w:eastAsia="Calibri"/>
          <w:lang w:eastAsia="en-US"/>
        </w:rPr>
        <w:t xml:space="preserve"> em razão do atraso no</w:t>
      </w:r>
      <w:r w:rsidR="00466D25">
        <w:rPr>
          <w:rFonts w:eastAsia="Calibri"/>
          <w:lang w:eastAsia="en-US"/>
        </w:rPr>
        <w:t>s</w:t>
      </w:r>
      <w:r w:rsidRPr="008D6CD7">
        <w:rPr>
          <w:rFonts w:eastAsia="Calibri"/>
          <w:lang w:eastAsia="en-US"/>
        </w:rPr>
        <w:t xml:space="preserve"> pagamento</w:t>
      </w:r>
      <w:r w:rsidR="00466D25">
        <w:rPr>
          <w:rFonts w:eastAsia="Calibri"/>
          <w:lang w:eastAsia="en-US"/>
        </w:rPr>
        <w:t>s, poderão ser calculados pela</w:t>
      </w:r>
      <w:r w:rsidRPr="008D6CD7">
        <w:rPr>
          <w:rFonts w:eastAsia="Calibri"/>
          <w:lang w:eastAsia="en-US"/>
        </w:rPr>
        <w:t xml:space="preserve"> utilização da seguinte fórmula:</w:t>
      </w:r>
    </w:p>
    <w:p w:rsidR="00E24F81" w:rsidRDefault="00E24F81" w:rsidP="00E24F81">
      <w:pPr>
        <w:autoSpaceDE w:val="0"/>
        <w:autoSpaceDN w:val="0"/>
        <w:adjustRightInd w:val="0"/>
        <w:spacing w:after="40"/>
        <w:ind w:firstLine="680"/>
      </w:pPr>
    </w:p>
    <w:p w:rsidR="000B08FB" w:rsidRPr="008D6CD7" w:rsidRDefault="000B08FB" w:rsidP="00E24F81">
      <w:pPr>
        <w:autoSpaceDE w:val="0"/>
        <w:autoSpaceDN w:val="0"/>
        <w:adjustRightInd w:val="0"/>
        <w:spacing w:after="40"/>
        <w:ind w:firstLine="680"/>
      </w:pP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jc w:val="center"/>
        <w:rPr>
          <w:i/>
        </w:rPr>
      </w:pPr>
      <w:r w:rsidRPr="008D6CD7">
        <w:rPr>
          <w:b/>
          <w:i/>
        </w:rPr>
        <w:t>AM = P x I</w:t>
      </w:r>
      <w:r w:rsidRPr="008D6CD7">
        <w:rPr>
          <w:i/>
        </w:rPr>
        <w:t xml:space="preserve">, </w:t>
      </w:r>
      <w:r w:rsidRPr="008D6CD7">
        <w:t>onde: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i/>
        </w:rPr>
      </w:pPr>
      <w:r w:rsidRPr="008D6CD7">
        <w:rPr>
          <w:i/>
        </w:rPr>
        <w:t>AM = Atualização Monetária.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bCs/>
          <w:i/>
        </w:rPr>
      </w:pPr>
      <w:r w:rsidRPr="008D6CD7">
        <w:rPr>
          <w:bCs/>
          <w:i/>
        </w:rPr>
        <w:t>P = Valor da Parcela a ser paga.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bCs/>
          <w:i/>
        </w:rPr>
      </w:pPr>
      <w:r w:rsidRPr="008D6CD7">
        <w:rPr>
          <w:bCs/>
          <w:i/>
        </w:rPr>
        <w:t>I = Percentual de atualização monetária, assim apurado: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bCs/>
          <w:i/>
        </w:rPr>
      </w:pPr>
      <w:r w:rsidRPr="008D6CD7">
        <w:rPr>
          <w:bCs/>
          <w:i/>
        </w:rPr>
        <w:t>I = (1+im1/</w:t>
      </w:r>
      <w:proofErr w:type="gramStart"/>
      <w:r w:rsidRPr="008D6CD7">
        <w:rPr>
          <w:bCs/>
          <w:i/>
        </w:rPr>
        <w:t>100)d</w:t>
      </w:r>
      <w:proofErr w:type="gramEnd"/>
      <w:r w:rsidRPr="008D6CD7">
        <w:rPr>
          <w:bCs/>
          <w:i/>
        </w:rPr>
        <w:t xml:space="preserve"> x 1/30 x (1+im2/100)d x 2/30 x ... x (1+imn/100)d x n/30 - 1, onde: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bCs/>
          <w:i/>
        </w:rPr>
      </w:pPr>
      <w:r w:rsidRPr="008D6CD7">
        <w:rPr>
          <w:bCs/>
          <w:i/>
        </w:rPr>
        <w:t>i = Variação do Índice de Preço ao Consumidor Amplo - IPCA no mês “m”.</w:t>
      </w:r>
    </w:p>
    <w:p w:rsidR="00E24F81" w:rsidRPr="008D6CD7" w:rsidRDefault="00E24F81" w:rsidP="00E24F81">
      <w:pPr>
        <w:widowControl w:val="0"/>
        <w:autoSpaceDE w:val="0"/>
        <w:autoSpaceDN w:val="0"/>
        <w:adjustRightInd w:val="0"/>
        <w:spacing w:after="40"/>
        <w:rPr>
          <w:bCs/>
          <w:i/>
        </w:rPr>
      </w:pPr>
      <w:r w:rsidRPr="008D6CD7">
        <w:rPr>
          <w:bCs/>
          <w:i/>
        </w:rPr>
        <w:t>d = Número de dias em atraso no mês “m”.</w:t>
      </w:r>
    </w:p>
    <w:p w:rsidR="00E24F81" w:rsidRDefault="00E24F81" w:rsidP="00E24F81">
      <w:pPr>
        <w:widowControl w:val="0"/>
        <w:spacing w:after="40"/>
        <w:rPr>
          <w:bCs/>
          <w:i/>
        </w:rPr>
      </w:pPr>
      <w:r w:rsidRPr="008D6CD7">
        <w:rPr>
          <w:bCs/>
          <w:i/>
        </w:rPr>
        <w:t>m = Meses considerados para o cálculo da atualização monetária.</w:t>
      </w:r>
    </w:p>
    <w:p w:rsidR="00E24F81" w:rsidRPr="004F041B" w:rsidRDefault="00E24F81" w:rsidP="004F041B">
      <w:pPr>
        <w:autoSpaceDE w:val="0"/>
        <w:autoSpaceDN w:val="0"/>
        <w:adjustRightInd w:val="0"/>
        <w:jc w:val="both"/>
        <w:rPr>
          <w:color w:val="000000"/>
        </w:rPr>
      </w:pPr>
    </w:p>
    <w:p w:rsidR="002822E1" w:rsidRDefault="002822E1" w:rsidP="002822E1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B08FB" w:rsidRDefault="000B08FB" w:rsidP="002822E1">
      <w:pPr>
        <w:autoSpaceDE w:val="0"/>
        <w:autoSpaceDN w:val="0"/>
        <w:adjustRightInd w:val="0"/>
        <w:rPr>
          <w:b/>
          <w:bCs/>
        </w:rPr>
      </w:pPr>
    </w:p>
    <w:p w:rsidR="002822E1" w:rsidRPr="002822E1" w:rsidRDefault="002822E1" w:rsidP="002822E1">
      <w:pPr>
        <w:autoSpaceDE w:val="0"/>
        <w:autoSpaceDN w:val="0"/>
        <w:adjustRightInd w:val="0"/>
        <w:rPr>
          <w:b/>
          <w:bCs/>
        </w:rPr>
      </w:pPr>
      <w:r w:rsidRPr="002822E1">
        <w:rPr>
          <w:b/>
          <w:bCs/>
        </w:rPr>
        <w:t>21.  DAS OBRIGAÇÕES DA CONTRATADA</w:t>
      </w:r>
    </w:p>
    <w:p w:rsidR="002822E1" w:rsidRDefault="002822E1" w:rsidP="002822E1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21.1. Responsabilizar-se</w:t>
      </w:r>
      <w:r w:rsidR="002822E1" w:rsidRPr="002822E1">
        <w:t xml:space="preserve"> pelo fornecimento da mão-de-obra, sem qualquer vinculação</w:t>
      </w:r>
      <w:r w:rsidR="002822E1">
        <w:t xml:space="preserve"> </w:t>
      </w:r>
      <w:r w:rsidR="002822E1" w:rsidRPr="002822E1">
        <w:t xml:space="preserve">empregatícia com a CODEVASF, bem como cumprir e fazer cumprir o uso de </w:t>
      </w:r>
      <w:proofErr w:type="spellStart"/>
      <w:r w:rsidR="002822E1" w:rsidRPr="002822E1">
        <w:t>EPI’s</w:t>
      </w:r>
      <w:proofErr w:type="spellEnd"/>
      <w:r w:rsidR="002822E1">
        <w:t xml:space="preserve"> </w:t>
      </w:r>
      <w:r w:rsidR="002822E1" w:rsidRPr="002822E1">
        <w:t>durante o desempenho das funções e a observância das normas regulamentadoras do</w:t>
      </w:r>
      <w:r w:rsidR="002822E1">
        <w:t xml:space="preserve"> </w:t>
      </w:r>
      <w:r w:rsidR="002822E1" w:rsidRPr="002822E1">
        <w:t>trabalho referentes à ergonomia, movimentação de cargas, operação das máquinas,</w:t>
      </w:r>
      <w:r w:rsidR="002822E1">
        <w:t xml:space="preserve"> </w:t>
      </w:r>
      <w:r w:rsidR="002822E1" w:rsidRPr="002822E1">
        <w:t>veículos e outras cabíveis.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Default="002822E1" w:rsidP="002822E1">
      <w:pPr>
        <w:autoSpaceDE w:val="0"/>
        <w:autoSpaceDN w:val="0"/>
        <w:adjustRightInd w:val="0"/>
        <w:jc w:val="both"/>
      </w:pPr>
      <w:r w:rsidRPr="002822E1">
        <w:t>21.2 A empresa deverá comprovar a habilitação do profissional Motorista/Operador de</w:t>
      </w:r>
      <w:r>
        <w:t xml:space="preserve"> </w:t>
      </w:r>
      <w:r w:rsidRPr="002822E1">
        <w:t>máquinas na categoria C, D ou E. e experiência comprovada nos itens 4.2 e suas</w:t>
      </w:r>
      <w:r>
        <w:t xml:space="preserve"> </w:t>
      </w:r>
      <w:r w:rsidRPr="002822E1">
        <w:t>alíneas.</w:t>
      </w:r>
    </w:p>
    <w:p w:rsidR="001D5555" w:rsidRDefault="001D5555" w:rsidP="002822E1">
      <w:pPr>
        <w:autoSpaceDE w:val="0"/>
        <w:autoSpaceDN w:val="0"/>
        <w:adjustRightInd w:val="0"/>
        <w:jc w:val="both"/>
      </w:pPr>
    </w:p>
    <w:p w:rsidR="001D5555" w:rsidRPr="002822E1" w:rsidRDefault="001D5555" w:rsidP="002822E1">
      <w:pPr>
        <w:autoSpaceDE w:val="0"/>
        <w:autoSpaceDN w:val="0"/>
        <w:adjustRightInd w:val="0"/>
        <w:jc w:val="both"/>
      </w:pPr>
      <w:r>
        <w:t xml:space="preserve">21.3 </w:t>
      </w:r>
      <w:r w:rsidRPr="002822E1">
        <w:t xml:space="preserve">A empresa deverá comprovar a habilitação do profissional </w:t>
      </w:r>
      <w:r>
        <w:t>mecânico de equipamentos pesados</w:t>
      </w:r>
      <w:r w:rsidRPr="002822E1">
        <w:t xml:space="preserve"> e expe</w:t>
      </w:r>
      <w:r>
        <w:t>riência comprovada nos itens 4.3</w:t>
      </w:r>
      <w:r w:rsidRPr="002822E1">
        <w:t xml:space="preserve"> e suas</w:t>
      </w:r>
      <w:r>
        <w:t xml:space="preserve"> </w:t>
      </w:r>
      <w:r w:rsidRPr="002822E1">
        <w:t>alíneas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21.4. Responsabilizar-se</w:t>
      </w:r>
      <w:r w:rsidR="002822E1" w:rsidRPr="002822E1">
        <w:t xml:space="preserve"> por todos os ônus e obrigações concernentes à legislação</w:t>
      </w:r>
      <w:r w:rsidR="002822E1">
        <w:t xml:space="preserve"> </w:t>
      </w:r>
      <w:r w:rsidR="002822E1" w:rsidRPr="002822E1">
        <w:t>tributária, trabalhista, securitária, previdenciária, e quaisquer encargos que incidam</w:t>
      </w:r>
      <w:r w:rsidR="002822E1">
        <w:t xml:space="preserve"> </w:t>
      </w:r>
      <w:r w:rsidR="002822E1" w:rsidRPr="002822E1">
        <w:t>sobre os materiais e equipamentos, os quais, exclusivamente, correrão por sua conta.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2822E1" w:rsidP="002822E1">
      <w:pPr>
        <w:autoSpaceDE w:val="0"/>
        <w:autoSpaceDN w:val="0"/>
        <w:adjustRightInd w:val="0"/>
        <w:jc w:val="both"/>
      </w:pPr>
      <w:r w:rsidRPr="002822E1">
        <w:t>21.5 A contratada responsabilizar-se por todos e quaisquer danos causados às estruturas,</w:t>
      </w:r>
      <w:r>
        <w:t xml:space="preserve"> </w:t>
      </w:r>
      <w:r w:rsidRPr="002822E1">
        <w:t>instalações elétricas, edificações, equipamentos, etc., bem como por aqueles que vier</w:t>
      </w:r>
      <w:r>
        <w:t xml:space="preserve"> </w:t>
      </w:r>
      <w:r w:rsidRPr="002822E1">
        <w:t>causar à CODEVASF e a terceiros, existentes no local ou decorrente da execução dos</w:t>
      </w:r>
      <w:r>
        <w:t xml:space="preserve"> </w:t>
      </w:r>
      <w:r w:rsidRPr="002822E1">
        <w:t>serviços objeto deste Termo de Referência.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21.6. Apresentar</w:t>
      </w:r>
      <w:r>
        <w:t xml:space="preserve"> os seus empregados no local</w:t>
      </w:r>
      <w:r w:rsidR="002822E1" w:rsidRPr="002822E1">
        <w:t xml:space="preserve"> de trabalho devidamente uniformizados</w:t>
      </w:r>
      <w:r w:rsidR="002822E1">
        <w:t xml:space="preserve"> </w:t>
      </w:r>
      <w:r w:rsidR="002822E1" w:rsidRPr="002822E1">
        <w:t>munidos do respectivo crachá de identificação preso ao uniforme, devendo substituir</w:t>
      </w:r>
      <w:r w:rsidR="002822E1">
        <w:t xml:space="preserve"> </w:t>
      </w:r>
      <w:r w:rsidR="002822E1" w:rsidRPr="002822E1">
        <w:t>imediatamente todo e qualquer um deles julgados inconvenientes à boa ordem e às</w:t>
      </w:r>
      <w:r w:rsidR="002822E1">
        <w:t xml:space="preserve"> </w:t>
      </w:r>
      <w:r w:rsidR="002822E1" w:rsidRPr="002822E1">
        <w:t>normas disciplinares.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21.7. Durante</w:t>
      </w:r>
      <w:r w:rsidR="002822E1" w:rsidRPr="002822E1">
        <w:t xml:space="preserve"> a realização dos trabalhos, manter a disciplina, o decoro e o respeito entre</w:t>
      </w:r>
      <w:r w:rsidR="002822E1">
        <w:t xml:space="preserve"> </w:t>
      </w:r>
      <w:r w:rsidR="002822E1" w:rsidRPr="002822E1">
        <w:t>seus empregados e entre estes e terceiros e empregados da Codevasf.</w:t>
      </w:r>
    </w:p>
    <w:p w:rsid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 xml:space="preserve">21.8 </w:t>
      </w:r>
      <w:r>
        <w:t>Dar</w:t>
      </w:r>
      <w:r w:rsidR="002822E1" w:rsidRPr="002822E1">
        <w:t xml:space="preserve"> total assistência e responder por quaisquer acidentes do trabalho e pelas</w:t>
      </w:r>
      <w:r w:rsidR="002822E1">
        <w:t xml:space="preserve"> </w:t>
      </w:r>
      <w:r w:rsidR="002822E1" w:rsidRPr="002822E1">
        <w:t>despesas provenientes dos mesmos, em que sejam vítimas seus empregados e/ou</w:t>
      </w:r>
      <w:r w:rsidR="002822E1">
        <w:t xml:space="preserve"> </w:t>
      </w:r>
      <w:r w:rsidR="002822E1" w:rsidRPr="002822E1">
        <w:t>terceiros, quando estes acontecerem na execução dos serviços objeto deste TR. A</w:t>
      </w:r>
      <w:r w:rsidR="002822E1">
        <w:t xml:space="preserve"> </w:t>
      </w:r>
      <w:r w:rsidR="002822E1" w:rsidRPr="002822E1">
        <w:t xml:space="preserve">Codevasf não se responsabilizará pelo ressarcimento destas despesas, cabendo </w:t>
      </w:r>
      <w:r w:rsidRPr="002822E1">
        <w:t>à licitante</w:t>
      </w:r>
      <w:r w:rsidR="002822E1" w:rsidRPr="002822E1">
        <w:t xml:space="preserve"> contratada, se for o caso, descontar do empregado vítima ou causador do</w:t>
      </w:r>
      <w:r w:rsidR="00A509E3">
        <w:t xml:space="preserve"> </w:t>
      </w:r>
      <w:r w:rsidR="002822E1" w:rsidRPr="002822E1">
        <w:t>acidente.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2822E1" w:rsidP="002822E1">
      <w:pPr>
        <w:autoSpaceDE w:val="0"/>
        <w:autoSpaceDN w:val="0"/>
        <w:adjustRightInd w:val="0"/>
        <w:jc w:val="both"/>
      </w:pPr>
      <w:r w:rsidRPr="002822E1">
        <w:t>21.9 Assumir toda a responsabilidade pela execução dos serviços contratados perante a</w:t>
      </w:r>
      <w:r>
        <w:t xml:space="preserve"> </w:t>
      </w:r>
      <w:r w:rsidRPr="002822E1">
        <w:t>Codevasf e terceiros, na forma da legislação em vigor, bem como por dano resultante</w:t>
      </w:r>
      <w:r>
        <w:t xml:space="preserve"> </w:t>
      </w:r>
      <w:r w:rsidRPr="002822E1">
        <w:t>do mau procedimento, dolo ou culpa, ou desrespeitos causados ao patrimônio da</w:t>
      </w:r>
      <w:r>
        <w:t xml:space="preserve"> </w:t>
      </w:r>
      <w:r w:rsidRPr="002822E1">
        <w:t>Codevasf e ao de terceiros, na área de prestação dos serviços, por ação ou omissão</w:t>
      </w:r>
      <w:r>
        <w:t xml:space="preserve"> </w:t>
      </w:r>
      <w:r w:rsidRPr="002822E1">
        <w:t>de seus empregados ou seus prepostos, ou exercícios das atribuições prevista neste</w:t>
      </w:r>
      <w:r>
        <w:t xml:space="preserve"> </w:t>
      </w:r>
      <w:r w:rsidRPr="002822E1">
        <w:t xml:space="preserve">TR, e, ainda, pelo fiel cumprimento das leis </w:t>
      </w:r>
      <w:r>
        <w:t xml:space="preserve"> </w:t>
      </w:r>
      <w:r w:rsidRPr="002822E1">
        <w:t xml:space="preserve">e </w:t>
      </w:r>
      <w:r>
        <w:t xml:space="preserve"> </w:t>
      </w:r>
      <w:r w:rsidRPr="002822E1">
        <w:t>normas vigentes, mantendo a</w:t>
      </w:r>
      <w:r>
        <w:t xml:space="preserve"> </w:t>
      </w:r>
      <w:r w:rsidRPr="002822E1">
        <w:t xml:space="preserve"> Codevasf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  <w:r w:rsidRPr="002822E1">
        <w:t>isenta de qualquer penalidade e res</w:t>
      </w:r>
      <w:r w:rsidR="00B62022">
        <w:t xml:space="preserve"> </w:t>
      </w:r>
      <w:bookmarkStart w:id="0" w:name="_GoBack"/>
      <w:bookmarkEnd w:id="0"/>
      <w:proofErr w:type="spellStart"/>
      <w:r w:rsidRPr="002822E1">
        <w:t>ponsabilidade</w:t>
      </w:r>
      <w:proofErr w:type="spellEnd"/>
      <w:r w:rsidRPr="002822E1">
        <w:t xml:space="preserve"> de qualquer natureza pela</w:t>
      </w:r>
      <w:r>
        <w:t xml:space="preserve"> </w:t>
      </w:r>
      <w:r w:rsidRPr="002822E1">
        <w:t>infringência da legislação em vigor, por parte da licitante ou de seus prepostos.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21.10</w:t>
      </w:r>
      <w:r>
        <w:t>. Ser</w:t>
      </w:r>
      <w:r w:rsidR="002822E1" w:rsidRPr="002822E1">
        <w:t xml:space="preserve"> responsável, em relação aos seus empregados, por todas as despesas</w:t>
      </w:r>
      <w:r w:rsidR="002822E1">
        <w:t xml:space="preserve"> </w:t>
      </w:r>
      <w:r w:rsidR="002822E1" w:rsidRPr="002822E1">
        <w:t>decorrentes da execução dos serviços, tais como pagamentos das horas trabalhadas,</w:t>
      </w:r>
      <w:r w:rsidR="002822E1">
        <w:t xml:space="preserve"> </w:t>
      </w:r>
      <w:r w:rsidR="002822E1" w:rsidRPr="002822E1">
        <w:t>seguros de acidentes, taxas, impostos e contribuições, indenizações, vale-refeição,</w:t>
      </w:r>
      <w:r w:rsidR="002822E1">
        <w:t xml:space="preserve"> </w:t>
      </w:r>
      <w:r w:rsidR="002822E1" w:rsidRPr="002822E1">
        <w:t>vale-transporte, e outras estabelecidas em lei específica, acordo, convenção ou</w:t>
      </w:r>
      <w:r w:rsidR="002822E1">
        <w:t xml:space="preserve"> </w:t>
      </w:r>
      <w:r w:rsidR="002822E1" w:rsidRPr="002822E1">
        <w:t>dissídio coletivo da categoria.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21.11. Pagar</w:t>
      </w:r>
      <w:r w:rsidR="002822E1" w:rsidRPr="002822E1">
        <w:t xml:space="preserve"> todos os tributos devidos em decorrência do contrato a ser assinado, bem como</w:t>
      </w:r>
      <w:r w:rsidR="002822E1">
        <w:t xml:space="preserve"> </w:t>
      </w:r>
      <w:r w:rsidR="002822E1" w:rsidRPr="002822E1">
        <w:t>apresentar os documentos fiscais de cobrança em conformidade com o estabelecido</w:t>
      </w:r>
      <w:r w:rsidR="002822E1">
        <w:t xml:space="preserve"> </w:t>
      </w:r>
      <w:r w:rsidR="002822E1" w:rsidRPr="002822E1">
        <w:t>no contrato.</w:t>
      </w:r>
      <w:r w:rsidR="002822E1" w:rsidRPr="002822E1">
        <w:tab/>
      </w:r>
    </w:p>
    <w:p w:rsidR="002822E1" w:rsidRPr="002822E1" w:rsidRDefault="002822E1" w:rsidP="002822E1">
      <w:pPr>
        <w:tabs>
          <w:tab w:val="left" w:pos="1825"/>
        </w:tabs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21.12. Manter</w:t>
      </w:r>
      <w:r w:rsidR="002822E1" w:rsidRPr="002822E1">
        <w:t xml:space="preserve"> a disciplina, o decoro e o respeito entre seus empregados e entre estes e</w:t>
      </w:r>
      <w:r w:rsidR="002822E1">
        <w:t xml:space="preserve"> </w:t>
      </w:r>
      <w:r w:rsidR="002822E1" w:rsidRPr="002822E1">
        <w:t>terceiros, evitando comportamentos inadequados ao trabalho, bem como não designar para execução dos serviços a seu cargo, empregados que a administração da</w:t>
      </w:r>
      <w:r w:rsidR="002822E1">
        <w:t xml:space="preserve"> </w:t>
      </w:r>
      <w:r w:rsidR="002822E1" w:rsidRPr="002822E1">
        <w:t>Codevasf considere inadequados às tarefas.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21.13. Fazer</w:t>
      </w:r>
      <w:r w:rsidR="002822E1" w:rsidRPr="002822E1">
        <w:t xml:space="preserve"> cumprir as Ordens de Serviços autorizadas pela Codevasf, a partir da assinatura</w:t>
      </w:r>
      <w:r w:rsidR="002822E1">
        <w:t xml:space="preserve"> </w:t>
      </w:r>
      <w:r w:rsidR="002822E1" w:rsidRPr="002822E1">
        <w:t>do contrato, informando, em tempo hábil, qualquer motivo impeditivo ou que a</w:t>
      </w:r>
      <w:r w:rsidR="002822E1">
        <w:t xml:space="preserve"> </w:t>
      </w:r>
      <w:r w:rsidR="002822E1" w:rsidRPr="002822E1">
        <w:t>impossibilite de assumir as atividades conforme o estabelecido.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21.14. Arcar</w:t>
      </w:r>
      <w:r w:rsidR="002822E1" w:rsidRPr="002822E1">
        <w:t xml:space="preserve"> com as despesas decorrentes de qualquer infração, desde que praticada por</w:t>
      </w:r>
      <w:r w:rsidR="002822E1">
        <w:t xml:space="preserve"> </w:t>
      </w:r>
      <w:r w:rsidR="002822E1" w:rsidRPr="002822E1">
        <w:t>seus empregados quando da execução dos serviços.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Pr="002822E1" w:rsidRDefault="001D5555" w:rsidP="002822E1">
      <w:pPr>
        <w:autoSpaceDE w:val="0"/>
        <w:autoSpaceDN w:val="0"/>
        <w:adjustRightInd w:val="0"/>
        <w:jc w:val="both"/>
      </w:pPr>
      <w:r w:rsidRPr="002822E1">
        <w:t>21.15. Comunicar</w:t>
      </w:r>
      <w:r w:rsidR="002822E1" w:rsidRPr="002822E1">
        <w:t xml:space="preserve"> à Codevasf, por escrito, qualquer anormalidade de caráter urgente e</w:t>
      </w:r>
      <w:r w:rsidR="002822E1">
        <w:t xml:space="preserve"> </w:t>
      </w:r>
      <w:r w:rsidR="002822E1" w:rsidRPr="002822E1">
        <w:t>prestar os esclarecimentos que se julgar necessários.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</w:pPr>
    </w:p>
    <w:p w:rsidR="002822E1" w:rsidRDefault="001D5555" w:rsidP="002822E1">
      <w:pPr>
        <w:autoSpaceDE w:val="0"/>
        <w:autoSpaceDN w:val="0"/>
        <w:adjustRightInd w:val="0"/>
        <w:jc w:val="both"/>
      </w:pPr>
      <w:r w:rsidRPr="002822E1">
        <w:t>21.16. Manter</w:t>
      </w:r>
      <w:r w:rsidR="002822E1" w:rsidRPr="002822E1">
        <w:t xml:space="preserve"> sigilo, sob pena de responsabilidade civil, penal e administrativa, sobre todo e</w:t>
      </w:r>
      <w:r w:rsidR="002822E1">
        <w:t xml:space="preserve"> </w:t>
      </w:r>
      <w:r w:rsidR="002822E1" w:rsidRPr="002822E1">
        <w:t>qualquer assunto de interesse da Codevasf ou de terceiros de que tomar</w:t>
      </w:r>
      <w:r w:rsidR="002822E1">
        <w:t xml:space="preserve"> </w:t>
      </w:r>
      <w:r w:rsidR="002822E1" w:rsidRPr="002822E1">
        <w:t>conhecimento em razão da execução do objeto deste contrato, devendo orientar seus</w:t>
      </w:r>
      <w:r w:rsidR="002822E1">
        <w:t xml:space="preserve"> </w:t>
      </w:r>
      <w:r w:rsidR="002822E1" w:rsidRPr="002822E1">
        <w:t>empregados nesse sentido.</w:t>
      </w:r>
    </w:p>
    <w:p w:rsidR="001D5555" w:rsidRDefault="001D5555" w:rsidP="002822E1">
      <w:pPr>
        <w:autoSpaceDE w:val="0"/>
        <w:autoSpaceDN w:val="0"/>
        <w:adjustRightInd w:val="0"/>
        <w:jc w:val="both"/>
      </w:pPr>
    </w:p>
    <w:p w:rsidR="001D5555" w:rsidRDefault="001D5555" w:rsidP="002822E1">
      <w:pPr>
        <w:autoSpaceDE w:val="0"/>
        <w:autoSpaceDN w:val="0"/>
        <w:adjustRightInd w:val="0"/>
        <w:jc w:val="both"/>
      </w:pPr>
      <w:r>
        <w:t>21.17</w:t>
      </w:r>
      <w:r w:rsidRPr="002822E1">
        <w:t>. Informar qualquer anormalidade durante os serviços ou mesmo na inspeção dos</w:t>
      </w:r>
      <w:r>
        <w:t xml:space="preserve"> </w:t>
      </w:r>
      <w:r w:rsidRPr="002822E1">
        <w:t>equipamentos, à fiscalização da Codevasf.</w:t>
      </w:r>
    </w:p>
    <w:p w:rsidR="008E2B91" w:rsidRDefault="008E2B91" w:rsidP="002822E1">
      <w:pPr>
        <w:autoSpaceDE w:val="0"/>
        <w:autoSpaceDN w:val="0"/>
        <w:adjustRightInd w:val="0"/>
        <w:jc w:val="both"/>
      </w:pPr>
    </w:p>
    <w:p w:rsidR="00BF1D58" w:rsidRPr="00BF1D58" w:rsidRDefault="00BF1D58" w:rsidP="00BF1D58">
      <w:pPr>
        <w:pStyle w:val="PargrafodaLista"/>
        <w:numPr>
          <w:ilvl w:val="2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eastAsia="PalatinoLinotype"/>
          <w:b/>
        </w:rPr>
      </w:pPr>
      <w:r>
        <w:rPr>
          <w:shd w:val="clear" w:color="auto" w:fill="FFFFFF"/>
        </w:rPr>
        <w:t xml:space="preserve"> </w:t>
      </w:r>
      <w:r w:rsidR="008E2B91" w:rsidRPr="008E2B91">
        <w:rPr>
          <w:shd w:val="clear" w:color="auto" w:fill="FFFFFF"/>
        </w:rPr>
        <w:t>Os uniformes a serem fornecidos pela Contratada a seu empregado deverão ser condizentes com a atividade a ser desempenhada no órgão Contratante, compreendendo peças para todas as estações climáticas do ano, sem qualquer repasse do custo para o empregado.</w:t>
      </w:r>
    </w:p>
    <w:p w:rsidR="00BF1D58" w:rsidRPr="00BF1D58" w:rsidRDefault="00BF1D58" w:rsidP="00BF1D58">
      <w:pPr>
        <w:pStyle w:val="PargrafodaLista"/>
        <w:numPr>
          <w:ilvl w:val="2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eastAsia="PalatinoLinotype"/>
          <w:b/>
        </w:rPr>
      </w:pPr>
      <w:r>
        <w:rPr>
          <w:shd w:val="clear" w:color="auto" w:fill="FFFFFF"/>
        </w:rPr>
        <w:lastRenderedPageBreak/>
        <w:t xml:space="preserve"> </w:t>
      </w:r>
      <w:r w:rsidR="008E2B91" w:rsidRPr="00BF1D58">
        <w:rPr>
          <w:shd w:val="clear" w:color="auto" w:fill="FFFFFF"/>
        </w:rPr>
        <w:t xml:space="preserve">Os uniformes deverão ser confeccionados com tecidos de boa qualidade, que permitam a boa mobilidade dos colaboradores, devendo ser resistentes, para não desbotarem, não rasgarem e não devem ser transparentes. </w:t>
      </w:r>
    </w:p>
    <w:p w:rsidR="008E2B91" w:rsidRPr="00BF1D58" w:rsidRDefault="00BF1D58" w:rsidP="00BF1D58">
      <w:pPr>
        <w:pStyle w:val="PargrafodaLista"/>
        <w:numPr>
          <w:ilvl w:val="2"/>
          <w:numId w:val="15"/>
        </w:numPr>
        <w:autoSpaceDE w:val="0"/>
        <w:autoSpaceDN w:val="0"/>
        <w:adjustRightInd w:val="0"/>
        <w:spacing w:before="120" w:after="120"/>
        <w:jc w:val="both"/>
        <w:rPr>
          <w:rFonts w:eastAsia="PalatinoLinotype"/>
          <w:b/>
        </w:rPr>
      </w:pPr>
      <w:r>
        <w:rPr>
          <w:shd w:val="clear" w:color="auto" w:fill="FFFFFF"/>
        </w:rPr>
        <w:t xml:space="preserve"> </w:t>
      </w:r>
      <w:r w:rsidR="008E2B91" w:rsidRPr="00BF1D58">
        <w:rPr>
          <w:shd w:val="clear" w:color="auto" w:fill="FFFFFF"/>
        </w:rPr>
        <w:t xml:space="preserve">Os uniformes deverão conter a identificação da empresa (nome e/ou logotipo) em local visível, pelo menos nas peças que compõem a parte superior do vestuário (impressa ou bordada). </w:t>
      </w:r>
    </w:p>
    <w:p w:rsidR="008E2B91" w:rsidRPr="00BF1D58" w:rsidRDefault="00BF1D58" w:rsidP="00BF1D58">
      <w:pPr>
        <w:pStyle w:val="PargrafodaLista"/>
        <w:numPr>
          <w:ilvl w:val="1"/>
          <w:numId w:val="16"/>
        </w:numPr>
        <w:autoSpaceDE w:val="0"/>
        <w:autoSpaceDN w:val="0"/>
        <w:adjustRightInd w:val="0"/>
        <w:spacing w:after="1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="008E2B91" w:rsidRPr="00BF1D58">
        <w:rPr>
          <w:shd w:val="clear" w:color="auto" w:fill="FFFFFF"/>
        </w:rPr>
        <w:t>O fornecimento dos uniformes deverá ser efetivado da seguinte forma:</w:t>
      </w:r>
    </w:p>
    <w:p w:rsidR="008E2B91" w:rsidRPr="00BD0E98" w:rsidRDefault="008E2B91" w:rsidP="00BF1D58">
      <w:pPr>
        <w:pStyle w:val="PargrafodaLista"/>
        <w:numPr>
          <w:ilvl w:val="2"/>
          <w:numId w:val="16"/>
        </w:numPr>
        <w:autoSpaceDE w:val="0"/>
        <w:autoSpaceDN w:val="0"/>
        <w:adjustRightInd w:val="0"/>
        <w:ind w:left="567" w:hanging="567"/>
        <w:contextualSpacing w:val="0"/>
        <w:jc w:val="both"/>
        <w:rPr>
          <w:rFonts w:eastAsia="PalatinoLinotype"/>
        </w:rPr>
      </w:pPr>
      <w:r w:rsidRPr="00BD0E98">
        <w:rPr>
          <w:rFonts w:eastAsia="PalatinoLinotype"/>
        </w:rPr>
        <w:t>O primeiro uniforme deverá ser entregue ao empregado no início da execução do contrato, devendo o conjunto completo de uniforme ser substituído a cada 06 (seis) meses, ou a qualquer época, no prazo máximo de 48 (quarenta e oito) horas, após comunicação escrita da Contratante, sempre que não atendam as condições mínimas de apresentação;</w:t>
      </w:r>
    </w:p>
    <w:p w:rsidR="00BF1D58" w:rsidRDefault="008E2B91" w:rsidP="008E2B91">
      <w:pPr>
        <w:pStyle w:val="PargrafodaLista"/>
        <w:numPr>
          <w:ilvl w:val="2"/>
          <w:numId w:val="16"/>
        </w:numPr>
        <w:autoSpaceDE w:val="0"/>
        <w:autoSpaceDN w:val="0"/>
        <w:adjustRightInd w:val="0"/>
        <w:ind w:left="567" w:hanging="567"/>
        <w:contextualSpacing w:val="0"/>
        <w:jc w:val="both"/>
        <w:rPr>
          <w:rFonts w:eastAsia="PalatinoLinotype"/>
        </w:rPr>
      </w:pPr>
      <w:r w:rsidRPr="0086309A">
        <w:rPr>
          <w:rFonts w:eastAsia="PalatinoLinotype"/>
        </w:rPr>
        <w:t>No caso de empregada gestante, os uniformes deverão ser apropriados para a situação, substituindo-os sempre que estiverem apertados;</w:t>
      </w:r>
    </w:p>
    <w:p w:rsidR="008E2B91" w:rsidRPr="002F0C05" w:rsidRDefault="008E2B91" w:rsidP="008E2B91">
      <w:pPr>
        <w:pStyle w:val="PargrafodaLista"/>
        <w:numPr>
          <w:ilvl w:val="2"/>
          <w:numId w:val="16"/>
        </w:numPr>
        <w:autoSpaceDE w:val="0"/>
        <w:autoSpaceDN w:val="0"/>
        <w:adjustRightInd w:val="0"/>
        <w:ind w:left="567" w:hanging="567"/>
        <w:contextualSpacing w:val="0"/>
        <w:jc w:val="both"/>
        <w:rPr>
          <w:rFonts w:eastAsia="PalatinoLinotype"/>
        </w:rPr>
      </w:pPr>
      <w:r w:rsidRPr="00BF1D58">
        <w:rPr>
          <w:shd w:val="clear" w:color="auto" w:fill="FFFFFF"/>
        </w:rPr>
        <w:t>Os uniformes deverão ser entregues mediante recibo, cuja cópia, devidamente acompanhada do original para conferência, deverá ser enviada ao empregado responsável pela fiscalização do contrato</w:t>
      </w:r>
      <w:r w:rsidR="002F0C05">
        <w:rPr>
          <w:shd w:val="clear" w:color="auto" w:fill="FFFFFF"/>
        </w:rPr>
        <w:t>;</w:t>
      </w:r>
    </w:p>
    <w:p w:rsidR="002F0C05" w:rsidRPr="002F0C05" w:rsidRDefault="002F0C05" w:rsidP="002F0C05">
      <w:pPr>
        <w:pStyle w:val="PargrafodaLista"/>
        <w:numPr>
          <w:ilvl w:val="1"/>
          <w:numId w:val="16"/>
        </w:numPr>
        <w:autoSpaceDE w:val="0"/>
        <w:autoSpaceDN w:val="0"/>
        <w:adjustRightInd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2F0C05">
        <w:rPr>
          <w:shd w:val="clear" w:color="auto" w:fill="FFFFFF"/>
        </w:rPr>
        <w:t>Vedar a utilização, na execução dos serviços, de empregado que seja familiar de agente público ocupante de cargo em comissão ou função de confiança no órgão contratante, nos termos do artigo 7° do Decreto n° 7.203, de 2010;</w:t>
      </w:r>
    </w:p>
    <w:p w:rsidR="002F0C05" w:rsidRPr="002F0C05" w:rsidRDefault="002F0C05" w:rsidP="002F0C05">
      <w:pPr>
        <w:pStyle w:val="PargrafodaLista"/>
        <w:numPr>
          <w:ilvl w:val="1"/>
          <w:numId w:val="16"/>
        </w:numPr>
        <w:autoSpaceDE w:val="0"/>
        <w:autoSpaceDN w:val="0"/>
        <w:adjustRightInd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2F0C05">
        <w:rPr>
          <w:shd w:val="clear" w:color="auto" w:fill="FFFFFF"/>
        </w:rPr>
        <w:t>Disponibilizar à Contratante os empregados devidamente uniformizados e identificados por meio de crachá, além de provê-los com os Equipamentos de Proteção Indi</w:t>
      </w:r>
      <w:r>
        <w:rPr>
          <w:shd w:val="clear" w:color="auto" w:fill="FFFFFF"/>
        </w:rPr>
        <w:t>vidual - EPI, quando for o caso.</w:t>
      </w:r>
    </w:p>
    <w:p w:rsidR="002F0C05" w:rsidRPr="002F0C05" w:rsidRDefault="002F0C05" w:rsidP="002F0C05">
      <w:pPr>
        <w:pStyle w:val="PargrafodaLista"/>
        <w:numPr>
          <w:ilvl w:val="1"/>
          <w:numId w:val="16"/>
        </w:numPr>
        <w:autoSpaceDE w:val="0"/>
        <w:autoSpaceDN w:val="0"/>
        <w:adjustRightInd w:val="0"/>
        <w:contextualSpacing w:val="0"/>
        <w:jc w:val="both"/>
        <w:rPr>
          <w:rFonts w:eastAsia="PalatinoLinotype"/>
        </w:rPr>
      </w:pPr>
      <w:r>
        <w:rPr>
          <w:shd w:val="clear" w:color="auto" w:fill="FFFFFF"/>
        </w:rPr>
        <w:t xml:space="preserve"> </w:t>
      </w:r>
      <w:r w:rsidRPr="002F0C05">
        <w:rPr>
          <w:shd w:val="clear" w:color="auto" w:fill="FFFFFF"/>
        </w:rPr>
        <w:t>Fornecer os uniformes a serem utilizados por seus empregados, conforme disposto neste Termo de Referência, sem repassar quaisquer custos a este</w:t>
      </w:r>
      <w:r>
        <w:rPr>
          <w:shd w:val="clear" w:color="auto" w:fill="FFFFFF"/>
        </w:rPr>
        <w:t>.</w:t>
      </w:r>
    </w:p>
    <w:p w:rsidR="000D7372" w:rsidRPr="000D7372" w:rsidRDefault="002F0C05" w:rsidP="002F0C05">
      <w:pPr>
        <w:pStyle w:val="PargrafodaLista"/>
        <w:numPr>
          <w:ilvl w:val="1"/>
          <w:numId w:val="16"/>
        </w:numPr>
        <w:autoSpaceDE w:val="0"/>
        <w:autoSpaceDN w:val="0"/>
        <w:adjustRightInd w:val="0"/>
        <w:contextualSpacing w:val="0"/>
        <w:jc w:val="both"/>
        <w:rPr>
          <w:rFonts w:eastAsia="PalatinoLinotype"/>
        </w:rPr>
      </w:pPr>
      <w:r>
        <w:rPr>
          <w:shd w:val="clear" w:color="auto" w:fill="FFFFFF"/>
        </w:rPr>
        <w:t xml:space="preserve"> </w:t>
      </w:r>
      <w:r w:rsidRPr="00BD0772">
        <w:rPr>
          <w:shd w:val="clear" w:color="auto" w:fill="FFFFFF"/>
        </w:rPr>
        <w:t>Deter pessoal técnico adequados e disponíveis para a realização do objeto da licitação</w:t>
      </w:r>
      <w:r>
        <w:rPr>
          <w:shd w:val="clear" w:color="auto" w:fill="FFFFFF"/>
        </w:rPr>
        <w:t>.</w:t>
      </w:r>
    </w:p>
    <w:p w:rsidR="000D7372" w:rsidRDefault="000D7372" w:rsidP="000D7372">
      <w:pPr>
        <w:pStyle w:val="PargrafodaLista"/>
        <w:autoSpaceDE w:val="0"/>
        <w:autoSpaceDN w:val="0"/>
        <w:adjustRightInd w:val="0"/>
        <w:ind w:left="600"/>
        <w:contextualSpacing w:val="0"/>
        <w:jc w:val="both"/>
        <w:rPr>
          <w:shd w:val="clear" w:color="auto" w:fill="FFFFFF"/>
        </w:rPr>
      </w:pPr>
    </w:p>
    <w:p w:rsidR="002F0C05" w:rsidRPr="00BF1D58" w:rsidRDefault="002F0C05" w:rsidP="000D7372">
      <w:pPr>
        <w:pStyle w:val="PargrafodaLista"/>
        <w:autoSpaceDE w:val="0"/>
        <w:autoSpaceDN w:val="0"/>
        <w:adjustRightInd w:val="0"/>
        <w:ind w:left="600"/>
        <w:contextualSpacing w:val="0"/>
        <w:jc w:val="both"/>
        <w:rPr>
          <w:rFonts w:eastAsia="PalatinoLinotype"/>
        </w:rPr>
      </w:pPr>
      <w:r>
        <w:rPr>
          <w:shd w:val="clear" w:color="auto" w:fill="FFFFFF"/>
        </w:rPr>
        <w:tab/>
      </w:r>
    </w:p>
    <w:p w:rsidR="000D7372" w:rsidRDefault="000D7372" w:rsidP="000A38C3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PalatinoLinotype"/>
          <w:b/>
        </w:rPr>
      </w:pPr>
      <w:r>
        <w:rPr>
          <w:rFonts w:eastAsia="PalatinoLinotype"/>
          <w:b/>
        </w:rPr>
        <w:t xml:space="preserve"> </w:t>
      </w:r>
      <w:r w:rsidRPr="000D7372">
        <w:rPr>
          <w:rFonts w:eastAsia="PalatinoLinotype"/>
          <w:b/>
        </w:rPr>
        <w:t>SEGURANÇA DO TRABALHO</w:t>
      </w:r>
    </w:p>
    <w:p w:rsidR="000D7372" w:rsidRDefault="000D7372" w:rsidP="000D7372">
      <w:pPr>
        <w:pStyle w:val="PargrafodaLista"/>
        <w:autoSpaceDE w:val="0"/>
        <w:autoSpaceDN w:val="0"/>
        <w:adjustRightInd w:val="0"/>
        <w:spacing w:before="120" w:after="120"/>
        <w:jc w:val="both"/>
        <w:rPr>
          <w:rFonts w:eastAsia="PalatinoLinotype"/>
          <w:b/>
        </w:rPr>
      </w:pPr>
    </w:p>
    <w:p w:rsidR="00805C76" w:rsidRPr="00805C76" w:rsidRDefault="000D7372" w:rsidP="00805C76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PalatinoLinotype"/>
          <w:b/>
        </w:rPr>
      </w:pPr>
      <w:r>
        <w:rPr>
          <w:shd w:val="clear" w:color="auto" w:fill="FFFFFF"/>
        </w:rPr>
        <w:t xml:space="preserve"> </w:t>
      </w:r>
      <w:r w:rsidRPr="000D7372">
        <w:rPr>
          <w:shd w:val="clear" w:color="auto" w:fill="FFFFFF"/>
        </w:rPr>
        <w:t>Promover medidas de proteção para a redução ou neutralização dos riscos ocupacionais aos seus empregados, bem como fazer, obrigatoriamente, os Equipamentos de Proteção Individual (</w:t>
      </w:r>
      <w:proofErr w:type="spellStart"/>
      <w:r w:rsidRPr="000D7372">
        <w:rPr>
          <w:shd w:val="clear" w:color="auto" w:fill="FFFFFF"/>
        </w:rPr>
        <w:t>EPI’s</w:t>
      </w:r>
      <w:proofErr w:type="spellEnd"/>
      <w:r w:rsidRPr="000D7372">
        <w:rPr>
          <w:shd w:val="clear" w:color="auto" w:fill="FFFFFF"/>
        </w:rPr>
        <w:t>), conforme Norma Regulamentadora nº 06 do Ministério do Trabalho e Emprego – TEM, necessários, tais como: óculos, luvas, aventais, máscaras, calçados apropriados etc., fiscalizando e exigindo que seus empregados cumpram as normas e procedimentos destinados à preservação de sua integridade física, em cumprimento aos Decreto-Lei nº 5.452, de 1º de maio de 1943.</w:t>
      </w:r>
    </w:p>
    <w:p w:rsidR="000D7372" w:rsidRPr="003759E1" w:rsidRDefault="00805C76" w:rsidP="00805C76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PalatinoLinotype"/>
          <w:b/>
        </w:rPr>
      </w:pPr>
      <w:r>
        <w:rPr>
          <w:shd w:val="clear" w:color="auto" w:fill="FFFFFF"/>
        </w:rPr>
        <w:t xml:space="preserve"> </w:t>
      </w:r>
      <w:r w:rsidR="000D7372" w:rsidRPr="00805C76">
        <w:rPr>
          <w:shd w:val="clear" w:color="auto" w:fill="FFFFFF"/>
        </w:rPr>
        <w:t>O Contratado deverá realizar treinamentos com os empregados quanto à forma adequada de utilização dos equipamentos de acordo com as funções exercidas.</w:t>
      </w:r>
    </w:p>
    <w:p w:rsidR="003759E1" w:rsidRPr="003759E1" w:rsidRDefault="003759E1" w:rsidP="003759E1">
      <w:pPr>
        <w:pStyle w:val="PargrafodaLista"/>
        <w:autoSpaceDE w:val="0"/>
        <w:autoSpaceDN w:val="0"/>
        <w:adjustRightInd w:val="0"/>
        <w:spacing w:before="120" w:after="120"/>
        <w:ind w:left="426"/>
        <w:jc w:val="both"/>
        <w:rPr>
          <w:rFonts w:eastAsia="PalatinoLinotype"/>
          <w:b/>
        </w:rPr>
      </w:pPr>
    </w:p>
    <w:p w:rsidR="003759E1" w:rsidRPr="0094783F" w:rsidRDefault="003759E1" w:rsidP="003759E1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before="120" w:after="120"/>
        <w:ind w:left="426" w:hanging="426"/>
        <w:contextualSpacing w:val="0"/>
        <w:jc w:val="both"/>
        <w:rPr>
          <w:rFonts w:eastAsia="PalatinoLinotype"/>
          <w:b/>
        </w:rPr>
      </w:pPr>
      <w:r w:rsidRPr="0094783F">
        <w:rPr>
          <w:rFonts w:eastAsia="PalatinoLinotype"/>
          <w:b/>
        </w:rPr>
        <w:t>AÇOES DE RESPONSABILIDADE AMBIENTAL</w:t>
      </w:r>
    </w:p>
    <w:p w:rsidR="003759E1" w:rsidRPr="00730005" w:rsidRDefault="003759E1" w:rsidP="003759E1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hd w:val="clear" w:color="auto" w:fill="FFFFFF"/>
        </w:rPr>
      </w:pPr>
      <w:r w:rsidRPr="00730005">
        <w:rPr>
          <w:shd w:val="clear" w:color="auto" w:fill="FFFFFF"/>
        </w:rPr>
        <w:t>Os serviços prestados pela CONTRATADA deverão pautar-se sempre no uso racional de recursos e equipamentos, de forma a evitar e prevenir o desperdício de insumos e materiais consumidos bem como a geração excessiva de resíduos, a fim de atender às diretrizes de responsabilidade ambiental adotadas pelos órgãos competentes.</w:t>
      </w:r>
    </w:p>
    <w:p w:rsidR="003759E1" w:rsidRPr="00730005" w:rsidRDefault="003759E1" w:rsidP="003759E1">
      <w:pPr>
        <w:pStyle w:val="PargrafodaLista"/>
        <w:numPr>
          <w:ilvl w:val="2"/>
          <w:numId w:val="20"/>
        </w:numPr>
        <w:autoSpaceDE w:val="0"/>
        <w:autoSpaceDN w:val="0"/>
        <w:adjustRightInd w:val="0"/>
        <w:spacing w:after="120"/>
        <w:ind w:left="709" w:hanging="709"/>
        <w:contextualSpacing w:val="0"/>
        <w:jc w:val="both"/>
        <w:rPr>
          <w:rFonts w:eastAsia="PalatinoLinotype"/>
        </w:rPr>
      </w:pPr>
      <w:r w:rsidRPr="00730005">
        <w:rPr>
          <w:rFonts w:eastAsia="PalatinoLinotype"/>
        </w:rPr>
        <w:t>Forneça aos empregados os equipamentos de segurança que se fizerem necessários, para a execução de serviços;</w:t>
      </w:r>
    </w:p>
    <w:p w:rsidR="003759E1" w:rsidRPr="00730005" w:rsidRDefault="003759E1" w:rsidP="003759E1">
      <w:pPr>
        <w:pStyle w:val="PargrafodaLista"/>
        <w:numPr>
          <w:ilvl w:val="2"/>
          <w:numId w:val="20"/>
        </w:numPr>
        <w:autoSpaceDE w:val="0"/>
        <w:autoSpaceDN w:val="0"/>
        <w:adjustRightInd w:val="0"/>
        <w:spacing w:after="120"/>
        <w:ind w:left="709" w:hanging="709"/>
        <w:contextualSpacing w:val="0"/>
        <w:jc w:val="both"/>
        <w:rPr>
          <w:rFonts w:eastAsia="PalatinoLinotype"/>
        </w:rPr>
      </w:pPr>
      <w:r w:rsidRPr="00730005">
        <w:rPr>
          <w:rFonts w:eastAsia="PalatinoLinotype"/>
        </w:rPr>
        <w:t>Respeite as Normas Brasileiras – NBR publicadas pela Associação Brasileira de Normas Técnicas sobre resíduos sólidos; e</w:t>
      </w:r>
    </w:p>
    <w:p w:rsidR="003759E1" w:rsidRDefault="003759E1" w:rsidP="003759E1">
      <w:pPr>
        <w:pStyle w:val="PargrafodaLista"/>
        <w:numPr>
          <w:ilvl w:val="1"/>
          <w:numId w:val="20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 </w:t>
      </w:r>
      <w:r w:rsidRPr="00730005">
        <w:rPr>
          <w:shd w:val="clear" w:color="auto" w:fill="FFFFFF"/>
        </w:rPr>
        <w:t>A contratada deverá promover capacitação em educação e gestão ambiental, para todos os seus funcionários terceirizados a serviço da Codevasf.</w:t>
      </w:r>
    </w:p>
    <w:p w:rsidR="003759E1" w:rsidRDefault="003759E1" w:rsidP="003759E1">
      <w:pPr>
        <w:pStyle w:val="PargrafodaLista"/>
        <w:autoSpaceDE w:val="0"/>
        <w:autoSpaceDN w:val="0"/>
        <w:adjustRightInd w:val="0"/>
        <w:spacing w:after="120"/>
        <w:ind w:left="426"/>
        <w:contextualSpacing w:val="0"/>
        <w:jc w:val="both"/>
        <w:rPr>
          <w:shd w:val="clear" w:color="auto" w:fill="FFFFFF"/>
        </w:rPr>
      </w:pPr>
    </w:p>
    <w:p w:rsidR="002822E1" w:rsidRPr="003759E1" w:rsidRDefault="002822E1" w:rsidP="003759E1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120"/>
        <w:ind w:left="426" w:hanging="426"/>
        <w:jc w:val="both"/>
        <w:rPr>
          <w:shd w:val="clear" w:color="auto" w:fill="FFFFFF"/>
        </w:rPr>
      </w:pPr>
      <w:r w:rsidRPr="003759E1">
        <w:rPr>
          <w:bCs/>
        </w:rPr>
        <w:t>D</w:t>
      </w:r>
      <w:r w:rsidRPr="003759E1">
        <w:rPr>
          <w:b/>
          <w:bCs/>
        </w:rPr>
        <w:t>AS DISPOSIÇÕES GERAIS</w:t>
      </w:r>
    </w:p>
    <w:p w:rsidR="002822E1" w:rsidRPr="002822E1" w:rsidRDefault="002822E1" w:rsidP="002822E1">
      <w:pPr>
        <w:autoSpaceDE w:val="0"/>
        <w:autoSpaceDN w:val="0"/>
        <w:adjustRightInd w:val="0"/>
        <w:jc w:val="both"/>
        <w:rPr>
          <w:b/>
          <w:bCs/>
        </w:rPr>
      </w:pPr>
    </w:p>
    <w:p w:rsidR="002822E1" w:rsidRPr="002822E1" w:rsidRDefault="003759E1" w:rsidP="002822E1">
      <w:pPr>
        <w:autoSpaceDE w:val="0"/>
        <w:autoSpaceDN w:val="0"/>
        <w:adjustRightInd w:val="0"/>
        <w:jc w:val="both"/>
      </w:pPr>
      <w:r>
        <w:t>2</w:t>
      </w:r>
      <w:r w:rsidR="000A38C3">
        <w:t>4</w:t>
      </w:r>
      <w:r w:rsidR="002822E1" w:rsidRPr="002822E1">
        <w:t>.1 Este Termo de Referência e seus Anexos farão parte integrante do contrato a ser</w:t>
      </w:r>
      <w:r w:rsidR="006D1AD9">
        <w:t xml:space="preserve"> </w:t>
      </w:r>
      <w:r w:rsidR="00A509E3">
        <w:t xml:space="preserve">firmado com a </w:t>
      </w:r>
      <w:r w:rsidR="002822E1" w:rsidRPr="002822E1">
        <w:t>vencedora</w:t>
      </w:r>
      <w:r w:rsidR="00A509E3">
        <w:t xml:space="preserve"> do certame</w:t>
      </w:r>
      <w:r w:rsidR="002822E1" w:rsidRPr="002822E1">
        <w:t>, independente de transições.</w:t>
      </w:r>
    </w:p>
    <w:p w:rsidR="006D1AD9" w:rsidRDefault="006D1AD9" w:rsidP="006D1AD9">
      <w:pPr>
        <w:autoSpaceDE w:val="0"/>
        <w:autoSpaceDN w:val="0"/>
        <w:adjustRightInd w:val="0"/>
      </w:pPr>
    </w:p>
    <w:p w:rsidR="00466D25" w:rsidRPr="0057193E" w:rsidRDefault="00466D25" w:rsidP="006D1AD9">
      <w:pPr>
        <w:autoSpaceDE w:val="0"/>
        <w:autoSpaceDN w:val="0"/>
        <w:adjustRightInd w:val="0"/>
      </w:pPr>
    </w:p>
    <w:p w:rsidR="006D1AD9" w:rsidRPr="0057193E" w:rsidRDefault="003759E1" w:rsidP="006D1AD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</w:t>
      </w:r>
      <w:r w:rsidR="000A38C3">
        <w:rPr>
          <w:b/>
          <w:bCs/>
        </w:rPr>
        <w:t>5</w:t>
      </w:r>
      <w:r w:rsidR="006D1AD9">
        <w:rPr>
          <w:b/>
          <w:bCs/>
        </w:rPr>
        <w:t xml:space="preserve">.  </w:t>
      </w:r>
      <w:r w:rsidR="006D1AD9" w:rsidRPr="0057193E">
        <w:rPr>
          <w:b/>
          <w:bCs/>
        </w:rPr>
        <w:t>DEMAIS DOCUMENTOS</w:t>
      </w:r>
    </w:p>
    <w:p w:rsidR="006D1AD9" w:rsidRPr="0057193E" w:rsidRDefault="006D1AD9" w:rsidP="006D1AD9">
      <w:pPr>
        <w:autoSpaceDE w:val="0"/>
        <w:autoSpaceDN w:val="0"/>
        <w:adjustRightInd w:val="0"/>
        <w:rPr>
          <w:b/>
          <w:bCs/>
        </w:rPr>
      </w:pPr>
    </w:p>
    <w:p w:rsidR="006D1AD9" w:rsidRDefault="003759E1" w:rsidP="006D1AD9">
      <w:pPr>
        <w:autoSpaceDE w:val="0"/>
        <w:autoSpaceDN w:val="0"/>
        <w:adjustRightInd w:val="0"/>
      </w:pPr>
      <w:r>
        <w:t>2</w:t>
      </w:r>
      <w:r w:rsidR="000A38C3">
        <w:t>5</w:t>
      </w:r>
      <w:r w:rsidR="006D1AD9" w:rsidRPr="0057193E">
        <w:t>.1 São ainda, documentos integrantes deste Termo de Referência:</w:t>
      </w:r>
    </w:p>
    <w:p w:rsidR="009432AD" w:rsidRPr="009432AD" w:rsidRDefault="009432AD" w:rsidP="00C81105">
      <w:pPr>
        <w:pStyle w:val="PargrafodaLista"/>
        <w:numPr>
          <w:ilvl w:val="1"/>
          <w:numId w:val="4"/>
        </w:numPr>
        <w:spacing w:before="240" w:line="276" w:lineRule="auto"/>
        <w:ind w:left="709" w:hanging="142"/>
        <w:jc w:val="both"/>
        <w:rPr>
          <w:b/>
        </w:rPr>
      </w:pPr>
      <w:r w:rsidRPr="009432AD">
        <w:rPr>
          <w:b/>
        </w:rPr>
        <w:t>ANEXO I</w:t>
      </w:r>
      <w:r w:rsidR="0086295B">
        <w:rPr>
          <w:b/>
        </w:rPr>
        <w:t xml:space="preserve"> </w:t>
      </w:r>
      <w:r w:rsidRPr="009432AD">
        <w:rPr>
          <w:b/>
        </w:rPr>
        <w:t xml:space="preserve">- </w:t>
      </w:r>
      <w:r w:rsidR="00AE19CB">
        <w:rPr>
          <w:b/>
        </w:rPr>
        <w:t xml:space="preserve">PLANILHA ORÇAMENTÁRIA PADRÃO - </w:t>
      </w:r>
      <w:r w:rsidR="00AE19CB" w:rsidRPr="009432AD">
        <w:rPr>
          <w:b/>
        </w:rPr>
        <w:t>PREÇO GLOBAL</w:t>
      </w:r>
    </w:p>
    <w:p w:rsidR="009432AD" w:rsidRPr="009432AD" w:rsidRDefault="009432AD" w:rsidP="00C81105">
      <w:pPr>
        <w:pStyle w:val="PargrafodaLista"/>
        <w:numPr>
          <w:ilvl w:val="1"/>
          <w:numId w:val="4"/>
        </w:numPr>
        <w:spacing w:before="240" w:line="276" w:lineRule="auto"/>
        <w:ind w:left="709" w:hanging="142"/>
        <w:jc w:val="both"/>
        <w:rPr>
          <w:b/>
        </w:rPr>
      </w:pPr>
      <w:r w:rsidRPr="009432AD">
        <w:rPr>
          <w:b/>
        </w:rPr>
        <w:t>ANEXO II</w:t>
      </w:r>
      <w:r w:rsidR="0086295B">
        <w:rPr>
          <w:b/>
        </w:rPr>
        <w:t xml:space="preserve"> </w:t>
      </w:r>
      <w:r w:rsidRPr="009432AD">
        <w:rPr>
          <w:b/>
        </w:rPr>
        <w:t>-</w:t>
      </w:r>
      <w:r w:rsidR="0086295B">
        <w:rPr>
          <w:b/>
        </w:rPr>
        <w:t xml:space="preserve"> </w:t>
      </w:r>
      <w:r w:rsidRPr="009432AD">
        <w:rPr>
          <w:b/>
        </w:rPr>
        <w:t>MODELO ORDEM DE SERVIÇO</w:t>
      </w:r>
      <w:r w:rsidRPr="009432AD">
        <w:t xml:space="preserve"> </w:t>
      </w:r>
    </w:p>
    <w:p w:rsidR="00791F7E" w:rsidRPr="008D6CD7" w:rsidRDefault="00791F7E" w:rsidP="00791F7E">
      <w:pPr>
        <w:jc w:val="center"/>
        <w:rPr>
          <w:rFonts w:ascii="Arial Narrow" w:hAnsi="Arial Narrow"/>
          <w:b/>
        </w:rPr>
      </w:pPr>
    </w:p>
    <w:p w:rsidR="00FD1FCA" w:rsidRPr="008D6CD7" w:rsidRDefault="00FD1FCA" w:rsidP="00791F7E">
      <w:pPr>
        <w:jc w:val="center"/>
        <w:rPr>
          <w:rFonts w:ascii="Arial Narrow" w:hAnsi="Arial Narrow"/>
          <w:b/>
        </w:rPr>
      </w:pPr>
    </w:p>
    <w:p w:rsidR="00FD1FCA" w:rsidRPr="008D6CD7" w:rsidRDefault="00FD1FCA" w:rsidP="00791F7E">
      <w:pPr>
        <w:jc w:val="center"/>
        <w:rPr>
          <w:rFonts w:ascii="Arial Narrow" w:hAnsi="Arial Narrow"/>
          <w:b/>
        </w:rPr>
      </w:pPr>
    </w:p>
    <w:p w:rsidR="00FD1FCA" w:rsidRPr="008D6CD7" w:rsidRDefault="00FD1FCA" w:rsidP="00791F7E">
      <w:pPr>
        <w:jc w:val="center"/>
        <w:rPr>
          <w:rFonts w:ascii="Arial Narrow" w:hAnsi="Arial Narrow"/>
          <w:b/>
        </w:rPr>
      </w:pPr>
    </w:p>
    <w:p w:rsidR="003177A5" w:rsidRDefault="003177A5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86295B" w:rsidRDefault="0086295B" w:rsidP="006A774A">
      <w:pPr>
        <w:rPr>
          <w:rFonts w:ascii="Arial Narrow" w:hAnsi="Arial Narrow"/>
        </w:rPr>
      </w:pPr>
    </w:p>
    <w:p w:rsidR="00A509E3" w:rsidRDefault="00A509E3" w:rsidP="006A774A">
      <w:pPr>
        <w:rPr>
          <w:rFonts w:ascii="Arial Narrow" w:hAnsi="Arial Narrow"/>
        </w:rPr>
      </w:pPr>
    </w:p>
    <w:p w:rsidR="00A509E3" w:rsidRPr="009432AD" w:rsidRDefault="00A509E3" w:rsidP="00A509E3">
      <w:pPr>
        <w:pStyle w:val="PargrafodaLista"/>
        <w:spacing w:before="240" w:line="276" w:lineRule="auto"/>
        <w:ind w:left="709"/>
        <w:jc w:val="center"/>
        <w:rPr>
          <w:b/>
        </w:rPr>
      </w:pPr>
      <w:r>
        <w:rPr>
          <w:b/>
        </w:rPr>
        <w:t xml:space="preserve">ANEXO </w:t>
      </w:r>
      <w:proofErr w:type="gramStart"/>
      <w:r>
        <w:rPr>
          <w:b/>
        </w:rPr>
        <w:t xml:space="preserve">I </w:t>
      </w:r>
      <w:r w:rsidRPr="009432AD">
        <w:rPr>
          <w:b/>
        </w:rPr>
        <w:t xml:space="preserve"> -</w:t>
      </w:r>
      <w:proofErr w:type="gramEnd"/>
      <w:r w:rsidRPr="009432AD">
        <w:rPr>
          <w:b/>
        </w:rPr>
        <w:t xml:space="preserve">  </w:t>
      </w:r>
      <w:r>
        <w:rPr>
          <w:b/>
        </w:rPr>
        <w:t xml:space="preserve">PLANILHA ORÇAMENTÁRIA </w:t>
      </w:r>
      <w:r w:rsidR="00AE19CB">
        <w:rPr>
          <w:b/>
        </w:rPr>
        <w:t xml:space="preserve">PADRÃO </w:t>
      </w:r>
      <w:r>
        <w:rPr>
          <w:b/>
        </w:rPr>
        <w:t xml:space="preserve">- </w:t>
      </w:r>
      <w:r w:rsidRPr="009432AD">
        <w:rPr>
          <w:b/>
        </w:rPr>
        <w:t>PREÇO GLOBAL</w:t>
      </w: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Pr="009432AD" w:rsidRDefault="00A509E3" w:rsidP="00A509E3">
      <w:pPr>
        <w:pStyle w:val="PargrafodaLista"/>
        <w:spacing w:before="240" w:line="276" w:lineRule="auto"/>
        <w:ind w:left="709"/>
        <w:jc w:val="center"/>
        <w:rPr>
          <w:b/>
        </w:rPr>
      </w:pPr>
      <w:r>
        <w:rPr>
          <w:b/>
        </w:rPr>
        <w:t xml:space="preserve">ANEXO </w:t>
      </w:r>
      <w:proofErr w:type="gramStart"/>
      <w:r>
        <w:rPr>
          <w:b/>
        </w:rPr>
        <w:t>II</w:t>
      </w:r>
      <w:r w:rsidRPr="009432AD">
        <w:rPr>
          <w:b/>
        </w:rPr>
        <w:t xml:space="preserve">  -</w:t>
      </w:r>
      <w:proofErr w:type="gramEnd"/>
      <w:r w:rsidRPr="009432AD">
        <w:rPr>
          <w:b/>
        </w:rPr>
        <w:t xml:space="preserve">  MODELO ORDEM DE SERVIÇO</w:t>
      </w: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Default="00A509E3" w:rsidP="00A509E3">
      <w:pPr>
        <w:jc w:val="center"/>
        <w:rPr>
          <w:rFonts w:ascii="Arial Narrow" w:hAnsi="Arial Narrow"/>
        </w:rPr>
      </w:pPr>
    </w:p>
    <w:p w:rsidR="00A509E3" w:rsidRPr="008D6CD7" w:rsidRDefault="00A509E3" w:rsidP="0086295B">
      <w:pPr>
        <w:rPr>
          <w:rFonts w:ascii="Arial Narrow" w:hAnsi="Arial Narrow"/>
        </w:rPr>
      </w:pPr>
    </w:p>
    <w:sectPr w:rsidR="00A509E3" w:rsidRPr="008D6CD7" w:rsidSect="0052248D">
      <w:headerReference w:type="default" r:id="rId16"/>
      <w:footerReference w:type="default" r:id="rId17"/>
      <w:pgSz w:w="11907" w:h="16840" w:code="9"/>
      <w:pgMar w:top="1985" w:right="708" w:bottom="1247" w:left="1418" w:header="851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256" w:rsidRDefault="00403256">
      <w:r>
        <w:separator/>
      </w:r>
    </w:p>
  </w:endnote>
  <w:endnote w:type="continuationSeparator" w:id="0">
    <w:p w:rsidR="00403256" w:rsidRDefault="0040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Linotyp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A30" w:rsidRDefault="00820A30" w:rsidP="00CB2C5C">
    <w:pPr>
      <w:pStyle w:val="Rodap"/>
      <w:pBdr>
        <w:top w:val="single" w:sz="4" w:space="1" w:color="auto"/>
      </w:pBdr>
      <w:tabs>
        <w:tab w:val="clear" w:pos="4419"/>
        <w:tab w:val="clear" w:pos="8838"/>
        <w:tab w:val="right" w:pos="9355"/>
      </w:tabs>
      <w:rPr>
        <w:rFonts w:ascii="Cambria" w:hAnsi="Cambria"/>
      </w:rPr>
    </w:pPr>
    <w:r>
      <w:rPr>
        <w:rFonts w:ascii="Cambria" w:hAnsi="Cambria"/>
      </w:rPr>
      <w:tab/>
      <w:t xml:space="preserve"> </w:t>
    </w:r>
  </w:p>
  <w:p w:rsidR="00820A30" w:rsidRPr="005F147E" w:rsidRDefault="00820A30">
    <w:pPr>
      <w:pStyle w:val="Rodap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256" w:rsidRDefault="00403256">
      <w:r>
        <w:separator/>
      </w:r>
    </w:p>
  </w:footnote>
  <w:footnote w:type="continuationSeparator" w:id="0">
    <w:p w:rsidR="00403256" w:rsidRDefault="00403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A30" w:rsidRPr="00D87AE4" w:rsidRDefault="00820A30" w:rsidP="003A0DB1">
    <w:pPr>
      <w:pStyle w:val="Cabealho"/>
      <w:spacing w:before="60" w:line="360" w:lineRule="auto"/>
      <w:ind w:left="2268"/>
      <w:rPr>
        <w:b/>
        <w:sz w:val="18"/>
        <w:szCs w:val="18"/>
      </w:rPr>
    </w:pPr>
    <w:r>
      <w:rPr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4796155</wp:posOffset>
              </wp:positionH>
              <wp:positionV relativeFrom="paragraph">
                <wp:posOffset>-486410</wp:posOffset>
              </wp:positionV>
              <wp:extent cx="1423035" cy="568325"/>
              <wp:effectExtent l="74930" t="71755" r="6985" b="762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3035" cy="568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107763" dir="13500000" algn="ctr" rotWithShape="0">
                          <a:srgbClr val="808080">
                            <a:alpha val="50000"/>
                          </a:srgbClr>
                        </a:outerShdw>
                      </a:effectLst>
                    </wps:spPr>
                    <wps:txbx>
                      <w:txbxContent>
                        <w:p w:rsidR="00820A30" w:rsidRPr="003A0DB1" w:rsidRDefault="00820A30" w:rsidP="003A0DB1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3A0DB1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Fl.:_________</w:t>
                          </w:r>
                        </w:p>
                        <w:p w:rsidR="00820A30" w:rsidRPr="003A0DB1" w:rsidRDefault="00820A30" w:rsidP="003A0DB1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3A0DB1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Proc.: 59580.......................</w:t>
                          </w:r>
                        </w:p>
                        <w:p w:rsidR="00820A30" w:rsidRPr="003A0DB1" w:rsidRDefault="00820A30" w:rsidP="003A0DB1">
                          <w:pPr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3A0DB1">
                            <w:rPr>
                              <w:b/>
                              <w:sz w:val="16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377.65pt;margin-top:-38.3pt;width:112.05pt;height:44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">
              <v:shadow on="t" opacity=".5" offset="-6pt,-6pt"/>
              <v:textbox style="mso-fit-shape-to-text:t">
                <w:txbxContent>
                  <w:p w:rsidR="00820A30" w:rsidRPr="003A0DB1" w:rsidRDefault="00820A30" w:rsidP="003A0DB1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3A0DB1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Fl.:_________</w:t>
                    </w:r>
                  </w:p>
                  <w:p w:rsidR="00820A30" w:rsidRPr="003A0DB1" w:rsidRDefault="00820A30" w:rsidP="003A0DB1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3A0DB1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>Proc.: 59580.......................</w:t>
                    </w:r>
                  </w:p>
                  <w:p w:rsidR="00820A30" w:rsidRPr="003A0DB1" w:rsidRDefault="00820A30" w:rsidP="003A0DB1">
                    <w:pPr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3A0DB1">
                      <w:rPr>
                        <w:b/>
                        <w:sz w:val="16"/>
                        <w14:shadow w14:blurRad="50800" w14:dist="38100" w14:dir="27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</w:rPr>
                      <w:t xml:space="preserve">                 </w:t>
                    </w:r>
                  </w:p>
                </w:txbxContent>
              </v:textbox>
            </v:shape>
          </w:pict>
        </mc:Fallback>
      </mc:AlternateContent>
    </w:r>
    <w:r w:rsidRPr="00D87AE4">
      <w:rPr>
        <w:b/>
        <w:noProof/>
        <w:sz w:val="18"/>
        <w:szCs w:val="18"/>
      </w:rPr>
      <w:drawing>
        <wp:anchor distT="0" distB="0" distL="114935" distR="114935" simplePos="0" relativeHeight="251657216" behindDoc="1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46990</wp:posOffset>
          </wp:positionV>
          <wp:extent cx="1317625" cy="280670"/>
          <wp:effectExtent l="19050" t="19050" r="15875" b="2413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280670"/>
                  </a:xfrm>
                  <a:prstGeom prst="rect">
                    <a:avLst/>
                  </a:prstGeom>
                  <a:solidFill>
                    <a:srgbClr val="FFFFFF"/>
                  </a:solidFill>
                  <a:ln w="6350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7AE4">
      <w:rPr>
        <w:b/>
        <w:sz w:val="18"/>
        <w:szCs w:val="18"/>
      </w:rPr>
      <w:t>MINISTÉRI D</w:t>
    </w:r>
    <w:r>
      <w:rPr>
        <w:b/>
        <w:sz w:val="18"/>
        <w:szCs w:val="18"/>
      </w:rPr>
      <w:t>O DESENVOLVIMENTO REGIONAL - MDR</w:t>
    </w:r>
  </w:p>
  <w:p w:rsidR="00820A30" w:rsidRPr="00D87AE4" w:rsidRDefault="00820A30" w:rsidP="003A0DB1">
    <w:pPr>
      <w:pStyle w:val="Cabealho"/>
      <w:spacing w:line="360" w:lineRule="auto"/>
      <w:ind w:left="2268"/>
      <w:rPr>
        <w:b/>
        <w:sz w:val="18"/>
        <w:szCs w:val="18"/>
      </w:rPr>
    </w:pPr>
    <w:r w:rsidRPr="00D87AE4">
      <w:rPr>
        <w:b/>
        <w:sz w:val="18"/>
        <w:szCs w:val="18"/>
      </w:rPr>
      <w:t>Companhia de Desenvolvimento dos Vales do São Francisco e do Parnaíba – CODEVASF</w:t>
    </w:r>
  </w:p>
  <w:p w:rsidR="00820A30" w:rsidRDefault="00820A30" w:rsidP="00791F7E">
    <w:pPr>
      <w:pStyle w:val="Cabealho"/>
      <w:pBdr>
        <w:bottom w:val="single" w:sz="4" w:space="1" w:color="auto"/>
      </w:pBdr>
      <w:spacing w:line="1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274"/>
        </w:tabs>
        <w:ind w:left="5274" w:hanging="1021"/>
      </w:pPr>
    </w:lvl>
    <w:lvl w:ilvl="2">
      <w:start w:val="1"/>
      <w:numFmt w:val="decimal"/>
      <w:lvlText w:val="%1.%2.%3."/>
      <w:lvlJc w:val="left"/>
      <w:pPr>
        <w:tabs>
          <w:tab w:val="num" w:pos="1305"/>
        </w:tabs>
        <w:ind w:left="1305" w:hanging="1021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2978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4112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0" w:firstLine="0"/>
      </w:pPr>
    </w:lvl>
  </w:abstractNum>
  <w:abstractNum w:abstractNumId="2" w15:restartNumberingAfterBreak="0">
    <w:nsid w:val="00000006"/>
    <w:multiLevelType w:val="multilevel"/>
    <w:tmpl w:val="44DAE64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Aria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" w:hAnsi="Times" w:cs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Arial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6075DA4"/>
    <w:multiLevelType w:val="multilevel"/>
    <w:tmpl w:val="245A0F54"/>
    <w:lvl w:ilvl="0">
      <w:start w:val="4"/>
      <w:numFmt w:val="decimal"/>
      <w:pStyle w:val="AGMTtulo1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Ttulo2"/>
      <w:lvlText w:val="4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37018D"/>
    <w:multiLevelType w:val="hybridMultilevel"/>
    <w:tmpl w:val="C360BB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A2F4D"/>
    <w:multiLevelType w:val="hybridMultilevel"/>
    <w:tmpl w:val="45E00F8A"/>
    <w:lvl w:ilvl="0" w:tplc="4BFEAC02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77" w:hanging="360"/>
      </w:pPr>
    </w:lvl>
    <w:lvl w:ilvl="2" w:tplc="0416001B" w:tentative="1">
      <w:start w:val="1"/>
      <w:numFmt w:val="lowerRoman"/>
      <w:lvlText w:val="%3."/>
      <w:lvlJc w:val="right"/>
      <w:pPr>
        <w:ind w:left="2197" w:hanging="180"/>
      </w:pPr>
    </w:lvl>
    <w:lvl w:ilvl="3" w:tplc="0416000F" w:tentative="1">
      <w:start w:val="1"/>
      <w:numFmt w:val="decimal"/>
      <w:lvlText w:val="%4."/>
      <w:lvlJc w:val="left"/>
      <w:pPr>
        <w:ind w:left="2917" w:hanging="360"/>
      </w:pPr>
    </w:lvl>
    <w:lvl w:ilvl="4" w:tplc="04160019" w:tentative="1">
      <w:start w:val="1"/>
      <w:numFmt w:val="lowerLetter"/>
      <w:lvlText w:val="%5."/>
      <w:lvlJc w:val="left"/>
      <w:pPr>
        <w:ind w:left="3637" w:hanging="360"/>
      </w:pPr>
    </w:lvl>
    <w:lvl w:ilvl="5" w:tplc="0416001B" w:tentative="1">
      <w:start w:val="1"/>
      <w:numFmt w:val="lowerRoman"/>
      <w:lvlText w:val="%6."/>
      <w:lvlJc w:val="right"/>
      <w:pPr>
        <w:ind w:left="4357" w:hanging="180"/>
      </w:pPr>
    </w:lvl>
    <w:lvl w:ilvl="6" w:tplc="0416000F" w:tentative="1">
      <w:start w:val="1"/>
      <w:numFmt w:val="decimal"/>
      <w:lvlText w:val="%7."/>
      <w:lvlJc w:val="left"/>
      <w:pPr>
        <w:ind w:left="5077" w:hanging="360"/>
      </w:pPr>
    </w:lvl>
    <w:lvl w:ilvl="7" w:tplc="04160019" w:tentative="1">
      <w:start w:val="1"/>
      <w:numFmt w:val="lowerLetter"/>
      <w:lvlText w:val="%8."/>
      <w:lvlJc w:val="left"/>
      <w:pPr>
        <w:ind w:left="5797" w:hanging="360"/>
      </w:pPr>
    </w:lvl>
    <w:lvl w:ilvl="8" w:tplc="0416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18D00FF6"/>
    <w:multiLevelType w:val="hybridMultilevel"/>
    <w:tmpl w:val="31C49FF4"/>
    <w:lvl w:ilvl="0" w:tplc="B0AE7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BE7962"/>
    <w:multiLevelType w:val="multilevel"/>
    <w:tmpl w:val="EA8E010A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D74BC7"/>
    <w:multiLevelType w:val="multilevel"/>
    <w:tmpl w:val="92DCA14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lvlText w:val="6.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00749D3"/>
    <w:multiLevelType w:val="multilevel"/>
    <w:tmpl w:val="B418B3FE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lvlText w:val="6.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FFC6478"/>
    <w:multiLevelType w:val="multilevel"/>
    <w:tmpl w:val="479824DC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0622521"/>
    <w:multiLevelType w:val="multilevel"/>
    <w:tmpl w:val="ED4C42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lvlText w:val="6.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160F8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1A7B6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AF7919"/>
    <w:multiLevelType w:val="multilevel"/>
    <w:tmpl w:val="FB6883AA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39345F"/>
    <w:multiLevelType w:val="multilevel"/>
    <w:tmpl w:val="65667C8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C45D15"/>
    <w:multiLevelType w:val="multilevel"/>
    <w:tmpl w:val="70BE9EAA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2B165EE"/>
    <w:multiLevelType w:val="multilevel"/>
    <w:tmpl w:val="478AE70E"/>
    <w:lvl w:ilvl="0">
      <w:start w:val="21"/>
      <w:numFmt w:val="decimal"/>
      <w:lvlText w:val="%1"/>
      <w:lvlJc w:val="left"/>
      <w:pPr>
        <w:ind w:left="540" w:hanging="540"/>
      </w:pPr>
      <w:rPr>
        <w:rFonts w:eastAsia="Times New Roman" w:hint="default"/>
        <w:b w:val="0"/>
      </w:rPr>
    </w:lvl>
    <w:lvl w:ilvl="1">
      <w:start w:val="18"/>
      <w:numFmt w:val="decimal"/>
      <w:lvlText w:val="%1.%2"/>
      <w:lvlJc w:val="left"/>
      <w:pPr>
        <w:ind w:left="540" w:hanging="54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20" w15:restartNumberingAfterBreak="0">
    <w:nsid w:val="6BDC2E2A"/>
    <w:multiLevelType w:val="multilevel"/>
    <w:tmpl w:val="D6622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676743"/>
    <w:multiLevelType w:val="multilevel"/>
    <w:tmpl w:val="81CE3AC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 w15:restartNumberingAfterBreak="0">
    <w:nsid w:val="72671723"/>
    <w:multiLevelType w:val="multilevel"/>
    <w:tmpl w:val="C1B601BE"/>
    <w:lvl w:ilvl="0">
      <w:start w:val="1"/>
      <w:numFmt w:val="decimal"/>
      <w:pStyle w:val="Item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ubItem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  <w:rPr>
        <w:rFonts w:hint="default"/>
      </w:rPr>
    </w:lvl>
  </w:abstractNum>
  <w:abstractNum w:abstractNumId="23" w15:restartNumberingAfterBreak="0">
    <w:nsid w:val="72A20DBF"/>
    <w:multiLevelType w:val="multilevel"/>
    <w:tmpl w:val="18D02F4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35053F"/>
    <w:multiLevelType w:val="hybridMultilevel"/>
    <w:tmpl w:val="C9C645E0"/>
    <w:lvl w:ilvl="0" w:tplc="929289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74729D8"/>
    <w:multiLevelType w:val="multilevel"/>
    <w:tmpl w:val="DEB44E58"/>
    <w:lvl w:ilvl="0">
      <w:start w:val="18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26" w15:restartNumberingAfterBreak="0">
    <w:nsid w:val="7D7E1F9E"/>
    <w:multiLevelType w:val="multilevel"/>
    <w:tmpl w:val="8BDAA520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D920D65"/>
    <w:multiLevelType w:val="multilevel"/>
    <w:tmpl w:val="38A0C9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3"/>
  </w:num>
  <w:num w:numId="2">
    <w:abstractNumId w:val="5"/>
  </w:num>
  <w:num w:numId="3">
    <w:abstractNumId w:val="22"/>
  </w:num>
  <w:num w:numId="4">
    <w:abstractNumId w:val="20"/>
  </w:num>
  <w:num w:numId="5">
    <w:abstractNumId w:val="10"/>
  </w:num>
  <w:num w:numId="6">
    <w:abstractNumId w:val="11"/>
  </w:num>
  <w:num w:numId="7">
    <w:abstractNumId w:val="17"/>
  </w:num>
  <w:num w:numId="8">
    <w:abstractNumId w:val="27"/>
  </w:num>
  <w:num w:numId="9">
    <w:abstractNumId w:val="7"/>
  </w:num>
  <w:num w:numId="10">
    <w:abstractNumId w:val="6"/>
  </w:num>
  <w:num w:numId="11">
    <w:abstractNumId w:val="24"/>
  </w:num>
  <w:num w:numId="12">
    <w:abstractNumId w:val="8"/>
  </w:num>
  <w:num w:numId="13">
    <w:abstractNumId w:val="14"/>
  </w:num>
  <w:num w:numId="14">
    <w:abstractNumId w:val="23"/>
  </w:num>
  <w:num w:numId="15">
    <w:abstractNumId w:val="19"/>
  </w:num>
  <w:num w:numId="16">
    <w:abstractNumId w:val="18"/>
  </w:num>
  <w:num w:numId="17">
    <w:abstractNumId w:val="4"/>
    <w:lvlOverride w:ilvl="0">
      <w:startOverride w:val="1"/>
    </w:lvlOverride>
  </w:num>
  <w:num w:numId="18">
    <w:abstractNumId w:val="12"/>
  </w:num>
  <w:num w:numId="19">
    <w:abstractNumId w:val="21"/>
  </w:num>
  <w:num w:numId="20">
    <w:abstractNumId w:val="26"/>
  </w:num>
  <w:num w:numId="21">
    <w:abstractNumId w:val="15"/>
  </w:num>
  <w:num w:numId="22">
    <w:abstractNumId w:val="16"/>
  </w:num>
  <w:num w:numId="23">
    <w:abstractNumId w:val="25"/>
  </w:num>
  <w:num w:numId="2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D8"/>
    <w:rsid w:val="0000084D"/>
    <w:rsid w:val="000013ED"/>
    <w:rsid w:val="000030F3"/>
    <w:rsid w:val="000061A1"/>
    <w:rsid w:val="00006D3F"/>
    <w:rsid w:val="000071ED"/>
    <w:rsid w:val="00010FC9"/>
    <w:rsid w:val="00016580"/>
    <w:rsid w:val="00022710"/>
    <w:rsid w:val="00023CBF"/>
    <w:rsid w:val="000266BC"/>
    <w:rsid w:val="00027DAC"/>
    <w:rsid w:val="00031221"/>
    <w:rsid w:val="000320DA"/>
    <w:rsid w:val="00032482"/>
    <w:rsid w:val="00033E00"/>
    <w:rsid w:val="00034041"/>
    <w:rsid w:val="00034110"/>
    <w:rsid w:val="00035344"/>
    <w:rsid w:val="0003540E"/>
    <w:rsid w:val="00036E07"/>
    <w:rsid w:val="0004455C"/>
    <w:rsid w:val="0005053E"/>
    <w:rsid w:val="00052C28"/>
    <w:rsid w:val="00053C89"/>
    <w:rsid w:val="00057C0B"/>
    <w:rsid w:val="0006682B"/>
    <w:rsid w:val="00066BE3"/>
    <w:rsid w:val="00066F54"/>
    <w:rsid w:val="000675EC"/>
    <w:rsid w:val="00070A99"/>
    <w:rsid w:val="00071508"/>
    <w:rsid w:val="00092673"/>
    <w:rsid w:val="00094449"/>
    <w:rsid w:val="00094729"/>
    <w:rsid w:val="00094AA8"/>
    <w:rsid w:val="000963D7"/>
    <w:rsid w:val="000A25DE"/>
    <w:rsid w:val="000A26A7"/>
    <w:rsid w:val="000A38C3"/>
    <w:rsid w:val="000A3B69"/>
    <w:rsid w:val="000A4626"/>
    <w:rsid w:val="000A6F44"/>
    <w:rsid w:val="000B08FB"/>
    <w:rsid w:val="000B268E"/>
    <w:rsid w:val="000B3533"/>
    <w:rsid w:val="000B43C8"/>
    <w:rsid w:val="000B45BB"/>
    <w:rsid w:val="000B5E3B"/>
    <w:rsid w:val="000C11D9"/>
    <w:rsid w:val="000C1AC3"/>
    <w:rsid w:val="000C21A3"/>
    <w:rsid w:val="000C2D9E"/>
    <w:rsid w:val="000C37A6"/>
    <w:rsid w:val="000C644A"/>
    <w:rsid w:val="000D4261"/>
    <w:rsid w:val="000D6A32"/>
    <w:rsid w:val="000D7372"/>
    <w:rsid w:val="000E3AE8"/>
    <w:rsid w:val="000E625F"/>
    <w:rsid w:val="000F0AB4"/>
    <w:rsid w:val="000F10E3"/>
    <w:rsid w:val="000F16E4"/>
    <w:rsid w:val="000F524C"/>
    <w:rsid w:val="000F5638"/>
    <w:rsid w:val="001009AE"/>
    <w:rsid w:val="00103493"/>
    <w:rsid w:val="00104B87"/>
    <w:rsid w:val="00110BD9"/>
    <w:rsid w:val="001120F2"/>
    <w:rsid w:val="0011407B"/>
    <w:rsid w:val="00117DF6"/>
    <w:rsid w:val="00120F6F"/>
    <w:rsid w:val="001228C9"/>
    <w:rsid w:val="00124B93"/>
    <w:rsid w:val="00124BF1"/>
    <w:rsid w:val="001273A8"/>
    <w:rsid w:val="00127623"/>
    <w:rsid w:val="00131FCF"/>
    <w:rsid w:val="001348DB"/>
    <w:rsid w:val="00134CE7"/>
    <w:rsid w:val="00134F93"/>
    <w:rsid w:val="001370EC"/>
    <w:rsid w:val="00137D59"/>
    <w:rsid w:val="001447F8"/>
    <w:rsid w:val="00145398"/>
    <w:rsid w:val="00147551"/>
    <w:rsid w:val="00147790"/>
    <w:rsid w:val="001519E0"/>
    <w:rsid w:val="001522F1"/>
    <w:rsid w:val="0015279D"/>
    <w:rsid w:val="00153BC3"/>
    <w:rsid w:val="0015591D"/>
    <w:rsid w:val="001625A8"/>
    <w:rsid w:val="00164505"/>
    <w:rsid w:val="0016571B"/>
    <w:rsid w:val="00172153"/>
    <w:rsid w:val="00174E23"/>
    <w:rsid w:val="001778F1"/>
    <w:rsid w:val="00181961"/>
    <w:rsid w:val="00182443"/>
    <w:rsid w:val="0018268C"/>
    <w:rsid w:val="00182DF7"/>
    <w:rsid w:val="00184551"/>
    <w:rsid w:val="00184754"/>
    <w:rsid w:val="0019245F"/>
    <w:rsid w:val="001946AB"/>
    <w:rsid w:val="00194979"/>
    <w:rsid w:val="001959F1"/>
    <w:rsid w:val="001A14F6"/>
    <w:rsid w:val="001A2ACC"/>
    <w:rsid w:val="001A2B89"/>
    <w:rsid w:val="001A40C1"/>
    <w:rsid w:val="001A4E51"/>
    <w:rsid w:val="001B0A4F"/>
    <w:rsid w:val="001B13CE"/>
    <w:rsid w:val="001B3424"/>
    <w:rsid w:val="001B3536"/>
    <w:rsid w:val="001B40DE"/>
    <w:rsid w:val="001B570C"/>
    <w:rsid w:val="001B5EF3"/>
    <w:rsid w:val="001B5F0A"/>
    <w:rsid w:val="001C0140"/>
    <w:rsid w:val="001C036F"/>
    <w:rsid w:val="001C3939"/>
    <w:rsid w:val="001C4757"/>
    <w:rsid w:val="001C5F76"/>
    <w:rsid w:val="001C7D7F"/>
    <w:rsid w:val="001D0A9B"/>
    <w:rsid w:val="001D5555"/>
    <w:rsid w:val="001D66A0"/>
    <w:rsid w:val="001E0AE8"/>
    <w:rsid w:val="001E0D48"/>
    <w:rsid w:val="001E1095"/>
    <w:rsid w:val="001E10A7"/>
    <w:rsid w:val="001E1213"/>
    <w:rsid w:val="001E1BBD"/>
    <w:rsid w:val="001E29B8"/>
    <w:rsid w:val="001E3B91"/>
    <w:rsid w:val="001E4149"/>
    <w:rsid w:val="001E4C06"/>
    <w:rsid w:val="001E56D8"/>
    <w:rsid w:val="001E5A71"/>
    <w:rsid w:val="001E6B42"/>
    <w:rsid w:val="001E7659"/>
    <w:rsid w:val="001F1F3E"/>
    <w:rsid w:val="001F4AE0"/>
    <w:rsid w:val="001F4B0A"/>
    <w:rsid w:val="001F5426"/>
    <w:rsid w:val="00201F71"/>
    <w:rsid w:val="002036FB"/>
    <w:rsid w:val="0020558A"/>
    <w:rsid w:val="0020789A"/>
    <w:rsid w:val="00211278"/>
    <w:rsid w:val="00212D4F"/>
    <w:rsid w:val="00214D7B"/>
    <w:rsid w:val="00215816"/>
    <w:rsid w:val="0021787E"/>
    <w:rsid w:val="00224D08"/>
    <w:rsid w:val="0022553E"/>
    <w:rsid w:val="00225A62"/>
    <w:rsid w:val="00226355"/>
    <w:rsid w:val="002275EF"/>
    <w:rsid w:val="002301FC"/>
    <w:rsid w:val="0023234A"/>
    <w:rsid w:val="0023341A"/>
    <w:rsid w:val="00234CD1"/>
    <w:rsid w:val="002362A1"/>
    <w:rsid w:val="00237EE8"/>
    <w:rsid w:val="00241F58"/>
    <w:rsid w:val="0024200D"/>
    <w:rsid w:val="0024204A"/>
    <w:rsid w:val="002429DB"/>
    <w:rsid w:val="0024333B"/>
    <w:rsid w:val="00244400"/>
    <w:rsid w:val="002444D0"/>
    <w:rsid w:val="00245B0B"/>
    <w:rsid w:val="00247805"/>
    <w:rsid w:val="00250B89"/>
    <w:rsid w:val="00251931"/>
    <w:rsid w:val="002542D9"/>
    <w:rsid w:val="0025778C"/>
    <w:rsid w:val="00260657"/>
    <w:rsid w:val="00262279"/>
    <w:rsid w:val="002640FB"/>
    <w:rsid w:val="0026437C"/>
    <w:rsid w:val="0026520A"/>
    <w:rsid w:val="002652D8"/>
    <w:rsid w:val="00265AE4"/>
    <w:rsid w:val="00267695"/>
    <w:rsid w:val="002771B2"/>
    <w:rsid w:val="0027784A"/>
    <w:rsid w:val="00277CC0"/>
    <w:rsid w:val="00280413"/>
    <w:rsid w:val="002822E1"/>
    <w:rsid w:val="00285068"/>
    <w:rsid w:val="002854BA"/>
    <w:rsid w:val="00286ECC"/>
    <w:rsid w:val="0029274D"/>
    <w:rsid w:val="0029348F"/>
    <w:rsid w:val="00294830"/>
    <w:rsid w:val="00294C22"/>
    <w:rsid w:val="0029560A"/>
    <w:rsid w:val="00295FC8"/>
    <w:rsid w:val="00296DDD"/>
    <w:rsid w:val="0029725C"/>
    <w:rsid w:val="00297B0E"/>
    <w:rsid w:val="00297BC2"/>
    <w:rsid w:val="002A23B4"/>
    <w:rsid w:val="002A29C9"/>
    <w:rsid w:val="002A2B3A"/>
    <w:rsid w:val="002A2B98"/>
    <w:rsid w:val="002A2D82"/>
    <w:rsid w:val="002A5791"/>
    <w:rsid w:val="002A5E6D"/>
    <w:rsid w:val="002A65A7"/>
    <w:rsid w:val="002B0E00"/>
    <w:rsid w:val="002B7E49"/>
    <w:rsid w:val="002C10E7"/>
    <w:rsid w:val="002C424F"/>
    <w:rsid w:val="002C50DA"/>
    <w:rsid w:val="002D14C1"/>
    <w:rsid w:val="002D1C49"/>
    <w:rsid w:val="002D2352"/>
    <w:rsid w:val="002D305A"/>
    <w:rsid w:val="002D3D8E"/>
    <w:rsid w:val="002D4675"/>
    <w:rsid w:val="002D5DF6"/>
    <w:rsid w:val="002D6E37"/>
    <w:rsid w:val="002D701B"/>
    <w:rsid w:val="002D75ED"/>
    <w:rsid w:val="002E2A33"/>
    <w:rsid w:val="002E5122"/>
    <w:rsid w:val="002E59B2"/>
    <w:rsid w:val="002F0C05"/>
    <w:rsid w:val="002F7099"/>
    <w:rsid w:val="00301A87"/>
    <w:rsid w:val="0030421C"/>
    <w:rsid w:val="00304521"/>
    <w:rsid w:val="00305BE6"/>
    <w:rsid w:val="003123C9"/>
    <w:rsid w:val="00312D8C"/>
    <w:rsid w:val="00312FFE"/>
    <w:rsid w:val="00313954"/>
    <w:rsid w:val="003157A4"/>
    <w:rsid w:val="00315CD7"/>
    <w:rsid w:val="00316965"/>
    <w:rsid w:val="003177A5"/>
    <w:rsid w:val="00317D90"/>
    <w:rsid w:val="00320332"/>
    <w:rsid w:val="0032249E"/>
    <w:rsid w:val="00327973"/>
    <w:rsid w:val="0033063E"/>
    <w:rsid w:val="00330B1B"/>
    <w:rsid w:val="0033700A"/>
    <w:rsid w:val="0034485A"/>
    <w:rsid w:val="0035085A"/>
    <w:rsid w:val="00350E7B"/>
    <w:rsid w:val="00351CA7"/>
    <w:rsid w:val="003524B9"/>
    <w:rsid w:val="00352B2F"/>
    <w:rsid w:val="00352C71"/>
    <w:rsid w:val="00353B29"/>
    <w:rsid w:val="00354690"/>
    <w:rsid w:val="0035768C"/>
    <w:rsid w:val="003631C6"/>
    <w:rsid w:val="003640C9"/>
    <w:rsid w:val="003655AC"/>
    <w:rsid w:val="00372FFD"/>
    <w:rsid w:val="003739EA"/>
    <w:rsid w:val="00373B2F"/>
    <w:rsid w:val="003744C7"/>
    <w:rsid w:val="003759E1"/>
    <w:rsid w:val="00376B11"/>
    <w:rsid w:val="00380A7D"/>
    <w:rsid w:val="00381386"/>
    <w:rsid w:val="00381DF2"/>
    <w:rsid w:val="003863E8"/>
    <w:rsid w:val="00387891"/>
    <w:rsid w:val="00393315"/>
    <w:rsid w:val="00393AD5"/>
    <w:rsid w:val="003946FE"/>
    <w:rsid w:val="00395103"/>
    <w:rsid w:val="00396347"/>
    <w:rsid w:val="00396699"/>
    <w:rsid w:val="003966EB"/>
    <w:rsid w:val="003A0DB1"/>
    <w:rsid w:val="003A12FE"/>
    <w:rsid w:val="003A1E54"/>
    <w:rsid w:val="003A2EDB"/>
    <w:rsid w:val="003A39CC"/>
    <w:rsid w:val="003A4781"/>
    <w:rsid w:val="003A67A8"/>
    <w:rsid w:val="003B344D"/>
    <w:rsid w:val="003B50E1"/>
    <w:rsid w:val="003B5681"/>
    <w:rsid w:val="003B5E65"/>
    <w:rsid w:val="003C3E52"/>
    <w:rsid w:val="003C6F1A"/>
    <w:rsid w:val="003C7C20"/>
    <w:rsid w:val="003D2793"/>
    <w:rsid w:val="003D2C93"/>
    <w:rsid w:val="003E0917"/>
    <w:rsid w:val="003E188C"/>
    <w:rsid w:val="003E2F45"/>
    <w:rsid w:val="003E2FF4"/>
    <w:rsid w:val="003E305A"/>
    <w:rsid w:val="003F0AF7"/>
    <w:rsid w:val="003F1A6B"/>
    <w:rsid w:val="003F2476"/>
    <w:rsid w:val="003F25C7"/>
    <w:rsid w:val="003F4314"/>
    <w:rsid w:val="003F5F19"/>
    <w:rsid w:val="003F6C3D"/>
    <w:rsid w:val="00400E12"/>
    <w:rsid w:val="00401C91"/>
    <w:rsid w:val="00402530"/>
    <w:rsid w:val="00403256"/>
    <w:rsid w:val="0040428B"/>
    <w:rsid w:val="0040714F"/>
    <w:rsid w:val="004109AA"/>
    <w:rsid w:val="00411952"/>
    <w:rsid w:val="00412DC0"/>
    <w:rsid w:val="00413F71"/>
    <w:rsid w:val="00416A43"/>
    <w:rsid w:val="00421CEA"/>
    <w:rsid w:val="00422542"/>
    <w:rsid w:val="00422CE7"/>
    <w:rsid w:val="004240D1"/>
    <w:rsid w:val="00424432"/>
    <w:rsid w:val="00426721"/>
    <w:rsid w:val="004312E6"/>
    <w:rsid w:val="00432CAF"/>
    <w:rsid w:val="00435D19"/>
    <w:rsid w:val="004431CD"/>
    <w:rsid w:val="00443665"/>
    <w:rsid w:val="00445620"/>
    <w:rsid w:val="00446A1D"/>
    <w:rsid w:val="00446C93"/>
    <w:rsid w:val="00447ABC"/>
    <w:rsid w:val="0045329E"/>
    <w:rsid w:val="00454F00"/>
    <w:rsid w:val="00455A98"/>
    <w:rsid w:val="00465AD1"/>
    <w:rsid w:val="00466D25"/>
    <w:rsid w:val="004673B6"/>
    <w:rsid w:val="00467F64"/>
    <w:rsid w:val="0047183C"/>
    <w:rsid w:val="0047217C"/>
    <w:rsid w:val="004811DA"/>
    <w:rsid w:val="004819E7"/>
    <w:rsid w:val="00481D1C"/>
    <w:rsid w:val="0048481F"/>
    <w:rsid w:val="00485221"/>
    <w:rsid w:val="00492A68"/>
    <w:rsid w:val="004963E8"/>
    <w:rsid w:val="004978AA"/>
    <w:rsid w:val="004A1D96"/>
    <w:rsid w:val="004B0BD7"/>
    <w:rsid w:val="004B1147"/>
    <w:rsid w:val="004B1508"/>
    <w:rsid w:val="004B4575"/>
    <w:rsid w:val="004C31D2"/>
    <w:rsid w:val="004D2104"/>
    <w:rsid w:val="004D4CA4"/>
    <w:rsid w:val="004D59BE"/>
    <w:rsid w:val="004D6F47"/>
    <w:rsid w:val="004E037A"/>
    <w:rsid w:val="004E0E70"/>
    <w:rsid w:val="004E2281"/>
    <w:rsid w:val="004E2AD4"/>
    <w:rsid w:val="004E6F91"/>
    <w:rsid w:val="004F041B"/>
    <w:rsid w:val="004F258E"/>
    <w:rsid w:val="004F2FEB"/>
    <w:rsid w:val="004F3BB7"/>
    <w:rsid w:val="004F4DA7"/>
    <w:rsid w:val="004F5797"/>
    <w:rsid w:val="004F5AD3"/>
    <w:rsid w:val="004F6508"/>
    <w:rsid w:val="00500570"/>
    <w:rsid w:val="00501DF7"/>
    <w:rsid w:val="00502101"/>
    <w:rsid w:val="00506328"/>
    <w:rsid w:val="00520C12"/>
    <w:rsid w:val="005210C4"/>
    <w:rsid w:val="0052146E"/>
    <w:rsid w:val="00521967"/>
    <w:rsid w:val="0052248D"/>
    <w:rsid w:val="00522729"/>
    <w:rsid w:val="005229AF"/>
    <w:rsid w:val="00525CE5"/>
    <w:rsid w:val="0052712B"/>
    <w:rsid w:val="005312CB"/>
    <w:rsid w:val="005312FC"/>
    <w:rsid w:val="005317DF"/>
    <w:rsid w:val="00532680"/>
    <w:rsid w:val="00532EAE"/>
    <w:rsid w:val="005331A6"/>
    <w:rsid w:val="00534AA5"/>
    <w:rsid w:val="00535A1C"/>
    <w:rsid w:val="00536CAB"/>
    <w:rsid w:val="0053771B"/>
    <w:rsid w:val="0054035F"/>
    <w:rsid w:val="00541628"/>
    <w:rsid w:val="005417E7"/>
    <w:rsid w:val="0054358D"/>
    <w:rsid w:val="00543B29"/>
    <w:rsid w:val="0054472B"/>
    <w:rsid w:val="00551CE9"/>
    <w:rsid w:val="005528D0"/>
    <w:rsid w:val="0055503B"/>
    <w:rsid w:val="005567B2"/>
    <w:rsid w:val="005602EB"/>
    <w:rsid w:val="00560A3D"/>
    <w:rsid w:val="005612A4"/>
    <w:rsid w:val="00561BA9"/>
    <w:rsid w:val="00561BBC"/>
    <w:rsid w:val="00564F0B"/>
    <w:rsid w:val="00565BA1"/>
    <w:rsid w:val="005755C6"/>
    <w:rsid w:val="00575B45"/>
    <w:rsid w:val="00581A05"/>
    <w:rsid w:val="00590026"/>
    <w:rsid w:val="0059092E"/>
    <w:rsid w:val="005912D3"/>
    <w:rsid w:val="00591B7D"/>
    <w:rsid w:val="005940A8"/>
    <w:rsid w:val="00594CDC"/>
    <w:rsid w:val="00595CB7"/>
    <w:rsid w:val="00596DF7"/>
    <w:rsid w:val="00597151"/>
    <w:rsid w:val="005A0E4E"/>
    <w:rsid w:val="005A2A41"/>
    <w:rsid w:val="005A408C"/>
    <w:rsid w:val="005A42C9"/>
    <w:rsid w:val="005A677F"/>
    <w:rsid w:val="005A6971"/>
    <w:rsid w:val="005A7407"/>
    <w:rsid w:val="005B2C5F"/>
    <w:rsid w:val="005B51AD"/>
    <w:rsid w:val="005B7BA5"/>
    <w:rsid w:val="005C115A"/>
    <w:rsid w:val="005C1564"/>
    <w:rsid w:val="005C1E76"/>
    <w:rsid w:val="005C2523"/>
    <w:rsid w:val="005C7560"/>
    <w:rsid w:val="005C7DFB"/>
    <w:rsid w:val="005D04AB"/>
    <w:rsid w:val="005D33E7"/>
    <w:rsid w:val="005D3471"/>
    <w:rsid w:val="005D426D"/>
    <w:rsid w:val="005D5B14"/>
    <w:rsid w:val="005D6A25"/>
    <w:rsid w:val="005E0017"/>
    <w:rsid w:val="005E19BA"/>
    <w:rsid w:val="005E3A8D"/>
    <w:rsid w:val="005E44DF"/>
    <w:rsid w:val="005E6371"/>
    <w:rsid w:val="005E7DA4"/>
    <w:rsid w:val="005F147E"/>
    <w:rsid w:val="005F446E"/>
    <w:rsid w:val="005F45FF"/>
    <w:rsid w:val="005F58DE"/>
    <w:rsid w:val="005F5B5C"/>
    <w:rsid w:val="005F5FE4"/>
    <w:rsid w:val="005F6101"/>
    <w:rsid w:val="005F646C"/>
    <w:rsid w:val="005F7AB7"/>
    <w:rsid w:val="00601C96"/>
    <w:rsid w:val="00601DD2"/>
    <w:rsid w:val="0060405C"/>
    <w:rsid w:val="006044B5"/>
    <w:rsid w:val="00610850"/>
    <w:rsid w:val="00611EF7"/>
    <w:rsid w:val="00614D54"/>
    <w:rsid w:val="00620308"/>
    <w:rsid w:val="00622146"/>
    <w:rsid w:val="006222DA"/>
    <w:rsid w:val="0062475C"/>
    <w:rsid w:val="00630F6C"/>
    <w:rsid w:val="00630FA4"/>
    <w:rsid w:val="0063391E"/>
    <w:rsid w:val="006343A7"/>
    <w:rsid w:val="0063666B"/>
    <w:rsid w:val="00636A29"/>
    <w:rsid w:val="00637605"/>
    <w:rsid w:val="0064069C"/>
    <w:rsid w:val="00640DE9"/>
    <w:rsid w:val="00641003"/>
    <w:rsid w:val="00641571"/>
    <w:rsid w:val="006431CF"/>
    <w:rsid w:val="0064321B"/>
    <w:rsid w:val="006432CB"/>
    <w:rsid w:val="00644DE9"/>
    <w:rsid w:val="00644F50"/>
    <w:rsid w:val="00645D9F"/>
    <w:rsid w:val="00645E60"/>
    <w:rsid w:val="00651256"/>
    <w:rsid w:val="0065140F"/>
    <w:rsid w:val="006524F7"/>
    <w:rsid w:val="006529F6"/>
    <w:rsid w:val="00653A74"/>
    <w:rsid w:val="00654446"/>
    <w:rsid w:val="00655859"/>
    <w:rsid w:val="00656149"/>
    <w:rsid w:val="00660843"/>
    <w:rsid w:val="006647BB"/>
    <w:rsid w:val="00670FD7"/>
    <w:rsid w:val="006715E7"/>
    <w:rsid w:val="00671617"/>
    <w:rsid w:val="00672B71"/>
    <w:rsid w:val="00675FDB"/>
    <w:rsid w:val="0067682D"/>
    <w:rsid w:val="00687968"/>
    <w:rsid w:val="00687ADF"/>
    <w:rsid w:val="006903B8"/>
    <w:rsid w:val="006903D9"/>
    <w:rsid w:val="006927DD"/>
    <w:rsid w:val="0069336A"/>
    <w:rsid w:val="006969C0"/>
    <w:rsid w:val="006A043A"/>
    <w:rsid w:val="006A2E87"/>
    <w:rsid w:val="006A659B"/>
    <w:rsid w:val="006A774A"/>
    <w:rsid w:val="006B069F"/>
    <w:rsid w:val="006B0DF3"/>
    <w:rsid w:val="006B1720"/>
    <w:rsid w:val="006C00C2"/>
    <w:rsid w:val="006C0825"/>
    <w:rsid w:val="006C10A3"/>
    <w:rsid w:val="006C17D8"/>
    <w:rsid w:val="006C3B58"/>
    <w:rsid w:val="006C40EC"/>
    <w:rsid w:val="006C47F8"/>
    <w:rsid w:val="006C507C"/>
    <w:rsid w:val="006C6856"/>
    <w:rsid w:val="006D08EA"/>
    <w:rsid w:val="006D0E66"/>
    <w:rsid w:val="006D1AD9"/>
    <w:rsid w:val="006D21AF"/>
    <w:rsid w:val="006D2A2D"/>
    <w:rsid w:val="006E02CE"/>
    <w:rsid w:val="006E1614"/>
    <w:rsid w:val="006E4335"/>
    <w:rsid w:val="006E7754"/>
    <w:rsid w:val="006E7788"/>
    <w:rsid w:val="006F1872"/>
    <w:rsid w:val="006F4F76"/>
    <w:rsid w:val="006F656B"/>
    <w:rsid w:val="006F7EC5"/>
    <w:rsid w:val="00707A30"/>
    <w:rsid w:val="00716771"/>
    <w:rsid w:val="00716DF5"/>
    <w:rsid w:val="007202B1"/>
    <w:rsid w:val="00724490"/>
    <w:rsid w:val="007300B8"/>
    <w:rsid w:val="00730FED"/>
    <w:rsid w:val="00737C87"/>
    <w:rsid w:val="007429B6"/>
    <w:rsid w:val="00747725"/>
    <w:rsid w:val="0075113F"/>
    <w:rsid w:val="00751675"/>
    <w:rsid w:val="00756FD4"/>
    <w:rsid w:val="00757D15"/>
    <w:rsid w:val="007602BC"/>
    <w:rsid w:val="00760965"/>
    <w:rsid w:val="0076132F"/>
    <w:rsid w:val="007620C5"/>
    <w:rsid w:val="007626B9"/>
    <w:rsid w:val="0076316F"/>
    <w:rsid w:val="00763A53"/>
    <w:rsid w:val="00770035"/>
    <w:rsid w:val="00770E68"/>
    <w:rsid w:val="00771A86"/>
    <w:rsid w:val="00772706"/>
    <w:rsid w:val="00773DF2"/>
    <w:rsid w:val="00775781"/>
    <w:rsid w:val="007762DE"/>
    <w:rsid w:val="00776C7D"/>
    <w:rsid w:val="00782CDF"/>
    <w:rsid w:val="007832BB"/>
    <w:rsid w:val="0078470E"/>
    <w:rsid w:val="00791F7E"/>
    <w:rsid w:val="007979F1"/>
    <w:rsid w:val="00797A01"/>
    <w:rsid w:val="007A2B9E"/>
    <w:rsid w:val="007A70A8"/>
    <w:rsid w:val="007B3F80"/>
    <w:rsid w:val="007B4665"/>
    <w:rsid w:val="007B4B03"/>
    <w:rsid w:val="007C00B3"/>
    <w:rsid w:val="007C19FB"/>
    <w:rsid w:val="007C261B"/>
    <w:rsid w:val="007C45C6"/>
    <w:rsid w:val="007C46DC"/>
    <w:rsid w:val="007C5DD1"/>
    <w:rsid w:val="007D0103"/>
    <w:rsid w:val="007D1166"/>
    <w:rsid w:val="007D20CC"/>
    <w:rsid w:val="007D331B"/>
    <w:rsid w:val="007D4CCD"/>
    <w:rsid w:val="007D4DC4"/>
    <w:rsid w:val="007D5B66"/>
    <w:rsid w:val="007D7378"/>
    <w:rsid w:val="007D7DD2"/>
    <w:rsid w:val="007E5018"/>
    <w:rsid w:val="007F0F59"/>
    <w:rsid w:val="007F413D"/>
    <w:rsid w:val="007F6CA7"/>
    <w:rsid w:val="00801245"/>
    <w:rsid w:val="008014FC"/>
    <w:rsid w:val="00801ED4"/>
    <w:rsid w:val="00805BD8"/>
    <w:rsid w:val="00805C76"/>
    <w:rsid w:val="00806485"/>
    <w:rsid w:val="00806BA6"/>
    <w:rsid w:val="00810727"/>
    <w:rsid w:val="00811FF0"/>
    <w:rsid w:val="00820A30"/>
    <w:rsid w:val="008211EF"/>
    <w:rsid w:val="00822732"/>
    <w:rsid w:val="008229AD"/>
    <w:rsid w:val="00830351"/>
    <w:rsid w:val="00833C98"/>
    <w:rsid w:val="00840985"/>
    <w:rsid w:val="00843AC7"/>
    <w:rsid w:val="00844163"/>
    <w:rsid w:val="00844241"/>
    <w:rsid w:val="00844BB7"/>
    <w:rsid w:val="00845804"/>
    <w:rsid w:val="00851045"/>
    <w:rsid w:val="00854794"/>
    <w:rsid w:val="00856205"/>
    <w:rsid w:val="00861A5A"/>
    <w:rsid w:val="0086295B"/>
    <w:rsid w:val="008633DE"/>
    <w:rsid w:val="00866703"/>
    <w:rsid w:val="00870875"/>
    <w:rsid w:val="00872809"/>
    <w:rsid w:val="00873A77"/>
    <w:rsid w:val="008754AB"/>
    <w:rsid w:val="008761DF"/>
    <w:rsid w:val="008765AA"/>
    <w:rsid w:val="00881EF2"/>
    <w:rsid w:val="00884097"/>
    <w:rsid w:val="00886673"/>
    <w:rsid w:val="00887D6E"/>
    <w:rsid w:val="008910D2"/>
    <w:rsid w:val="00892E10"/>
    <w:rsid w:val="00893DDB"/>
    <w:rsid w:val="008944EB"/>
    <w:rsid w:val="00895189"/>
    <w:rsid w:val="008951D7"/>
    <w:rsid w:val="00895253"/>
    <w:rsid w:val="00895273"/>
    <w:rsid w:val="00895C53"/>
    <w:rsid w:val="00897792"/>
    <w:rsid w:val="00897D43"/>
    <w:rsid w:val="008A1A22"/>
    <w:rsid w:val="008A3F28"/>
    <w:rsid w:val="008A52A7"/>
    <w:rsid w:val="008A5B10"/>
    <w:rsid w:val="008A741C"/>
    <w:rsid w:val="008B0B8F"/>
    <w:rsid w:val="008B12D6"/>
    <w:rsid w:val="008B351D"/>
    <w:rsid w:val="008B3EBF"/>
    <w:rsid w:val="008B40AC"/>
    <w:rsid w:val="008B40E2"/>
    <w:rsid w:val="008B4EAF"/>
    <w:rsid w:val="008B51DE"/>
    <w:rsid w:val="008D02C8"/>
    <w:rsid w:val="008D185E"/>
    <w:rsid w:val="008D6CD7"/>
    <w:rsid w:val="008E140B"/>
    <w:rsid w:val="008E2A59"/>
    <w:rsid w:val="008E2B91"/>
    <w:rsid w:val="008E36F9"/>
    <w:rsid w:val="008E4995"/>
    <w:rsid w:val="008E562B"/>
    <w:rsid w:val="008E6201"/>
    <w:rsid w:val="008F2800"/>
    <w:rsid w:val="008F30E9"/>
    <w:rsid w:val="008F3341"/>
    <w:rsid w:val="008F3821"/>
    <w:rsid w:val="008F3F85"/>
    <w:rsid w:val="008F53A0"/>
    <w:rsid w:val="00903A64"/>
    <w:rsid w:val="009040BB"/>
    <w:rsid w:val="00910CAD"/>
    <w:rsid w:val="00914C7F"/>
    <w:rsid w:val="00915D73"/>
    <w:rsid w:val="0091674B"/>
    <w:rsid w:val="00923B87"/>
    <w:rsid w:val="00926245"/>
    <w:rsid w:val="00926A9D"/>
    <w:rsid w:val="0092718E"/>
    <w:rsid w:val="0092757C"/>
    <w:rsid w:val="0092762B"/>
    <w:rsid w:val="0093034A"/>
    <w:rsid w:val="00930BC2"/>
    <w:rsid w:val="0093475F"/>
    <w:rsid w:val="009366BE"/>
    <w:rsid w:val="00940996"/>
    <w:rsid w:val="009419C1"/>
    <w:rsid w:val="00941A1C"/>
    <w:rsid w:val="009432AD"/>
    <w:rsid w:val="00943ABB"/>
    <w:rsid w:val="00944B55"/>
    <w:rsid w:val="00945834"/>
    <w:rsid w:val="009458BE"/>
    <w:rsid w:val="00947E5F"/>
    <w:rsid w:val="00951764"/>
    <w:rsid w:val="00952CD3"/>
    <w:rsid w:val="009541ED"/>
    <w:rsid w:val="009560E7"/>
    <w:rsid w:val="00961BB5"/>
    <w:rsid w:val="009625B3"/>
    <w:rsid w:val="00965BC4"/>
    <w:rsid w:val="00966C9C"/>
    <w:rsid w:val="00967453"/>
    <w:rsid w:val="0096752D"/>
    <w:rsid w:val="00967BD1"/>
    <w:rsid w:val="00967E9D"/>
    <w:rsid w:val="009702B9"/>
    <w:rsid w:val="009703CE"/>
    <w:rsid w:val="009710AD"/>
    <w:rsid w:val="009711B8"/>
    <w:rsid w:val="00972FDF"/>
    <w:rsid w:val="00973435"/>
    <w:rsid w:val="009743E3"/>
    <w:rsid w:val="0097517B"/>
    <w:rsid w:val="00975CFD"/>
    <w:rsid w:val="009760AC"/>
    <w:rsid w:val="0097666F"/>
    <w:rsid w:val="00976D86"/>
    <w:rsid w:val="009818EE"/>
    <w:rsid w:val="00982962"/>
    <w:rsid w:val="00982C95"/>
    <w:rsid w:val="009861BE"/>
    <w:rsid w:val="009907EA"/>
    <w:rsid w:val="00991956"/>
    <w:rsid w:val="00995E9D"/>
    <w:rsid w:val="0099721E"/>
    <w:rsid w:val="009A5A09"/>
    <w:rsid w:val="009A7ED0"/>
    <w:rsid w:val="009B1483"/>
    <w:rsid w:val="009B3B9D"/>
    <w:rsid w:val="009B5FE8"/>
    <w:rsid w:val="009C2222"/>
    <w:rsid w:val="009C2E14"/>
    <w:rsid w:val="009C482F"/>
    <w:rsid w:val="009C5A11"/>
    <w:rsid w:val="009C5CA7"/>
    <w:rsid w:val="009C5CD8"/>
    <w:rsid w:val="009C6321"/>
    <w:rsid w:val="009C7A4B"/>
    <w:rsid w:val="009D0125"/>
    <w:rsid w:val="009D0E1E"/>
    <w:rsid w:val="009D1DEC"/>
    <w:rsid w:val="009D42FB"/>
    <w:rsid w:val="009E0C48"/>
    <w:rsid w:val="009E286B"/>
    <w:rsid w:val="009E4C62"/>
    <w:rsid w:val="009E5323"/>
    <w:rsid w:val="009E55F7"/>
    <w:rsid w:val="009E5E35"/>
    <w:rsid w:val="009E6E9E"/>
    <w:rsid w:val="009F3C45"/>
    <w:rsid w:val="00A0079F"/>
    <w:rsid w:val="00A04127"/>
    <w:rsid w:val="00A06E31"/>
    <w:rsid w:val="00A073F5"/>
    <w:rsid w:val="00A129A0"/>
    <w:rsid w:val="00A13E9B"/>
    <w:rsid w:val="00A1420E"/>
    <w:rsid w:val="00A1502B"/>
    <w:rsid w:val="00A15C2B"/>
    <w:rsid w:val="00A2161E"/>
    <w:rsid w:val="00A22ADD"/>
    <w:rsid w:val="00A24070"/>
    <w:rsid w:val="00A24FFA"/>
    <w:rsid w:val="00A257E5"/>
    <w:rsid w:val="00A2621C"/>
    <w:rsid w:val="00A262EF"/>
    <w:rsid w:val="00A264ED"/>
    <w:rsid w:val="00A277DB"/>
    <w:rsid w:val="00A30581"/>
    <w:rsid w:val="00A33549"/>
    <w:rsid w:val="00A3380B"/>
    <w:rsid w:val="00A364F9"/>
    <w:rsid w:val="00A4243B"/>
    <w:rsid w:val="00A42F43"/>
    <w:rsid w:val="00A42F9D"/>
    <w:rsid w:val="00A4476B"/>
    <w:rsid w:val="00A45ABE"/>
    <w:rsid w:val="00A47FCC"/>
    <w:rsid w:val="00A505FD"/>
    <w:rsid w:val="00A509E3"/>
    <w:rsid w:val="00A51E03"/>
    <w:rsid w:val="00A53EC8"/>
    <w:rsid w:val="00A55626"/>
    <w:rsid w:val="00A56346"/>
    <w:rsid w:val="00A56D0D"/>
    <w:rsid w:val="00A56EFA"/>
    <w:rsid w:val="00A56F06"/>
    <w:rsid w:val="00A570EC"/>
    <w:rsid w:val="00A60ECD"/>
    <w:rsid w:val="00A62F76"/>
    <w:rsid w:val="00A70A80"/>
    <w:rsid w:val="00A72458"/>
    <w:rsid w:val="00A72AC8"/>
    <w:rsid w:val="00A730D8"/>
    <w:rsid w:val="00A8179A"/>
    <w:rsid w:val="00A84333"/>
    <w:rsid w:val="00A91833"/>
    <w:rsid w:val="00A91B4D"/>
    <w:rsid w:val="00A928C1"/>
    <w:rsid w:val="00A92A61"/>
    <w:rsid w:val="00A97D85"/>
    <w:rsid w:val="00A97EBB"/>
    <w:rsid w:val="00AA0241"/>
    <w:rsid w:val="00AA0914"/>
    <w:rsid w:val="00AA1D68"/>
    <w:rsid w:val="00AA3D74"/>
    <w:rsid w:val="00AB2EE9"/>
    <w:rsid w:val="00AB33F5"/>
    <w:rsid w:val="00AB4376"/>
    <w:rsid w:val="00AB5266"/>
    <w:rsid w:val="00AB6AC8"/>
    <w:rsid w:val="00AB7CD7"/>
    <w:rsid w:val="00AC0C16"/>
    <w:rsid w:val="00AC31D4"/>
    <w:rsid w:val="00AC323B"/>
    <w:rsid w:val="00AD1D8C"/>
    <w:rsid w:val="00AD2880"/>
    <w:rsid w:val="00AD3504"/>
    <w:rsid w:val="00AD6DF1"/>
    <w:rsid w:val="00AD7E82"/>
    <w:rsid w:val="00AE03A1"/>
    <w:rsid w:val="00AE19CB"/>
    <w:rsid w:val="00AE4687"/>
    <w:rsid w:val="00AE5D5D"/>
    <w:rsid w:val="00AE5FCC"/>
    <w:rsid w:val="00AE744C"/>
    <w:rsid w:val="00AF3D80"/>
    <w:rsid w:val="00AF4E24"/>
    <w:rsid w:val="00AF58B3"/>
    <w:rsid w:val="00AF661F"/>
    <w:rsid w:val="00B04A33"/>
    <w:rsid w:val="00B12951"/>
    <w:rsid w:val="00B12EDA"/>
    <w:rsid w:val="00B156BB"/>
    <w:rsid w:val="00B15E7D"/>
    <w:rsid w:val="00B162A0"/>
    <w:rsid w:val="00B24D78"/>
    <w:rsid w:val="00B27736"/>
    <w:rsid w:val="00B305C9"/>
    <w:rsid w:val="00B30853"/>
    <w:rsid w:val="00B31CBC"/>
    <w:rsid w:val="00B3214B"/>
    <w:rsid w:val="00B32BA8"/>
    <w:rsid w:val="00B334E6"/>
    <w:rsid w:val="00B33C5E"/>
    <w:rsid w:val="00B354F5"/>
    <w:rsid w:val="00B36D96"/>
    <w:rsid w:val="00B37335"/>
    <w:rsid w:val="00B40341"/>
    <w:rsid w:val="00B411DC"/>
    <w:rsid w:val="00B4336D"/>
    <w:rsid w:val="00B456A6"/>
    <w:rsid w:val="00B520AF"/>
    <w:rsid w:val="00B523BB"/>
    <w:rsid w:val="00B537B7"/>
    <w:rsid w:val="00B55943"/>
    <w:rsid w:val="00B573B1"/>
    <w:rsid w:val="00B62022"/>
    <w:rsid w:val="00B64112"/>
    <w:rsid w:val="00B66C86"/>
    <w:rsid w:val="00B671DC"/>
    <w:rsid w:val="00B72959"/>
    <w:rsid w:val="00B7371C"/>
    <w:rsid w:val="00B7444A"/>
    <w:rsid w:val="00B812E6"/>
    <w:rsid w:val="00B83133"/>
    <w:rsid w:val="00B872BA"/>
    <w:rsid w:val="00B92122"/>
    <w:rsid w:val="00B97128"/>
    <w:rsid w:val="00B97E7A"/>
    <w:rsid w:val="00BA2960"/>
    <w:rsid w:val="00BA2EDB"/>
    <w:rsid w:val="00BA5743"/>
    <w:rsid w:val="00BB0C44"/>
    <w:rsid w:val="00BB1398"/>
    <w:rsid w:val="00BB1CDB"/>
    <w:rsid w:val="00BB3696"/>
    <w:rsid w:val="00BB4BE2"/>
    <w:rsid w:val="00BB4CE4"/>
    <w:rsid w:val="00BB5D93"/>
    <w:rsid w:val="00BB7BA2"/>
    <w:rsid w:val="00BB7F92"/>
    <w:rsid w:val="00BC14DB"/>
    <w:rsid w:val="00BC1DE6"/>
    <w:rsid w:val="00BC7C61"/>
    <w:rsid w:val="00BD0DBA"/>
    <w:rsid w:val="00BD2C9A"/>
    <w:rsid w:val="00BD4F2B"/>
    <w:rsid w:val="00BD506C"/>
    <w:rsid w:val="00BD5A0F"/>
    <w:rsid w:val="00BD6397"/>
    <w:rsid w:val="00BD66BE"/>
    <w:rsid w:val="00BD6D8A"/>
    <w:rsid w:val="00BE28A7"/>
    <w:rsid w:val="00BE2EDC"/>
    <w:rsid w:val="00BE577C"/>
    <w:rsid w:val="00BE73FB"/>
    <w:rsid w:val="00BE789C"/>
    <w:rsid w:val="00BF0525"/>
    <w:rsid w:val="00BF1574"/>
    <w:rsid w:val="00BF1D58"/>
    <w:rsid w:val="00BF1E04"/>
    <w:rsid w:val="00BF52F4"/>
    <w:rsid w:val="00BF56F5"/>
    <w:rsid w:val="00C031DF"/>
    <w:rsid w:val="00C14702"/>
    <w:rsid w:val="00C20124"/>
    <w:rsid w:val="00C2267A"/>
    <w:rsid w:val="00C23165"/>
    <w:rsid w:val="00C26362"/>
    <w:rsid w:val="00C3006C"/>
    <w:rsid w:val="00C30374"/>
    <w:rsid w:val="00C33853"/>
    <w:rsid w:val="00C357D8"/>
    <w:rsid w:val="00C46001"/>
    <w:rsid w:val="00C519FA"/>
    <w:rsid w:val="00C51D81"/>
    <w:rsid w:val="00C53276"/>
    <w:rsid w:val="00C53F46"/>
    <w:rsid w:val="00C54D11"/>
    <w:rsid w:val="00C55FC7"/>
    <w:rsid w:val="00C56680"/>
    <w:rsid w:val="00C60A2B"/>
    <w:rsid w:val="00C648D0"/>
    <w:rsid w:val="00C6689E"/>
    <w:rsid w:val="00C73F90"/>
    <w:rsid w:val="00C74DD6"/>
    <w:rsid w:val="00C762E6"/>
    <w:rsid w:val="00C77AD2"/>
    <w:rsid w:val="00C81105"/>
    <w:rsid w:val="00C81DDB"/>
    <w:rsid w:val="00C82AA9"/>
    <w:rsid w:val="00C90B0E"/>
    <w:rsid w:val="00C9300C"/>
    <w:rsid w:val="00C95565"/>
    <w:rsid w:val="00C95692"/>
    <w:rsid w:val="00C96AF7"/>
    <w:rsid w:val="00CA020A"/>
    <w:rsid w:val="00CA269C"/>
    <w:rsid w:val="00CB103C"/>
    <w:rsid w:val="00CB1894"/>
    <w:rsid w:val="00CB2C5C"/>
    <w:rsid w:val="00CB3C73"/>
    <w:rsid w:val="00CB4849"/>
    <w:rsid w:val="00CB578C"/>
    <w:rsid w:val="00CB5882"/>
    <w:rsid w:val="00CB5AB5"/>
    <w:rsid w:val="00CB5C27"/>
    <w:rsid w:val="00CB7D4A"/>
    <w:rsid w:val="00CB7E67"/>
    <w:rsid w:val="00CB7EEE"/>
    <w:rsid w:val="00CC0C33"/>
    <w:rsid w:val="00CC21B6"/>
    <w:rsid w:val="00CC3EA0"/>
    <w:rsid w:val="00CC47FC"/>
    <w:rsid w:val="00CC4DEA"/>
    <w:rsid w:val="00CC53DF"/>
    <w:rsid w:val="00CC6566"/>
    <w:rsid w:val="00CD05A6"/>
    <w:rsid w:val="00CD17D3"/>
    <w:rsid w:val="00CD266E"/>
    <w:rsid w:val="00CD276E"/>
    <w:rsid w:val="00CD2D6D"/>
    <w:rsid w:val="00CD4E45"/>
    <w:rsid w:val="00CD720E"/>
    <w:rsid w:val="00CD78D8"/>
    <w:rsid w:val="00CD7FF8"/>
    <w:rsid w:val="00CE1735"/>
    <w:rsid w:val="00CE21D8"/>
    <w:rsid w:val="00CF1A40"/>
    <w:rsid w:val="00CF71D2"/>
    <w:rsid w:val="00CF7634"/>
    <w:rsid w:val="00D02D90"/>
    <w:rsid w:val="00D1178E"/>
    <w:rsid w:val="00D140AB"/>
    <w:rsid w:val="00D204CF"/>
    <w:rsid w:val="00D2550C"/>
    <w:rsid w:val="00D270AB"/>
    <w:rsid w:val="00D31084"/>
    <w:rsid w:val="00D313EF"/>
    <w:rsid w:val="00D32075"/>
    <w:rsid w:val="00D32312"/>
    <w:rsid w:val="00D32973"/>
    <w:rsid w:val="00D33F30"/>
    <w:rsid w:val="00D40888"/>
    <w:rsid w:val="00D41C0D"/>
    <w:rsid w:val="00D459A3"/>
    <w:rsid w:val="00D460AB"/>
    <w:rsid w:val="00D50348"/>
    <w:rsid w:val="00D53D3A"/>
    <w:rsid w:val="00D557FE"/>
    <w:rsid w:val="00D6032C"/>
    <w:rsid w:val="00D60BFE"/>
    <w:rsid w:val="00D60DAC"/>
    <w:rsid w:val="00D620BD"/>
    <w:rsid w:val="00D6659D"/>
    <w:rsid w:val="00D66E26"/>
    <w:rsid w:val="00D67733"/>
    <w:rsid w:val="00D72963"/>
    <w:rsid w:val="00D74FE5"/>
    <w:rsid w:val="00D75541"/>
    <w:rsid w:val="00D76DA9"/>
    <w:rsid w:val="00D77A9C"/>
    <w:rsid w:val="00D81EFF"/>
    <w:rsid w:val="00D846CA"/>
    <w:rsid w:val="00D85CB1"/>
    <w:rsid w:val="00D87AE4"/>
    <w:rsid w:val="00D926D2"/>
    <w:rsid w:val="00D936B6"/>
    <w:rsid w:val="00D9470B"/>
    <w:rsid w:val="00D95E1B"/>
    <w:rsid w:val="00D972DD"/>
    <w:rsid w:val="00DA2CF6"/>
    <w:rsid w:val="00DA3100"/>
    <w:rsid w:val="00DA3DD6"/>
    <w:rsid w:val="00DA3F4A"/>
    <w:rsid w:val="00DA4F4B"/>
    <w:rsid w:val="00DA6CFE"/>
    <w:rsid w:val="00DB4A8F"/>
    <w:rsid w:val="00DB5B6F"/>
    <w:rsid w:val="00DB6BC0"/>
    <w:rsid w:val="00DB7F34"/>
    <w:rsid w:val="00DC0046"/>
    <w:rsid w:val="00DC56E7"/>
    <w:rsid w:val="00DD41B9"/>
    <w:rsid w:val="00DD57BD"/>
    <w:rsid w:val="00DD6683"/>
    <w:rsid w:val="00DE0015"/>
    <w:rsid w:val="00DE08E9"/>
    <w:rsid w:val="00DE2F97"/>
    <w:rsid w:val="00DE46FF"/>
    <w:rsid w:val="00DE572C"/>
    <w:rsid w:val="00DE65C6"/>
    <w:rsid w:val="00DE66AE"/>
    <w:rsid w:val="00DE6F3B"/>
    <w:rsid w:val="00DE715B"/>
    <w:rsid w:val="00DF2396"/>
    <w:rsid w:val="00DF30B6"/>
    <w:rsid w:val="00DF3796"/>
    <w:rsid w:val="00DF3DEF"/>
    <w:rsid w:val="00DF6287"/>
    <w:rsid w:val="00E02F9A"/>
    <w:rsid w:val="00E031AE"/>
    <w:rsid w:val="00E0351B"/>
    <w:rsid w:val="00E05F94"/>
    <w:rsid w:val="00E07C14"/>
    <w:rsid w:val="00E126B2"/>
    <w:rsid w:val="00E142D0"/>
    <w:rsid w:val="00E178C1"/>
    <w:rsid w:val="00E233CA"/>
    <w:rsid w:val="00E24F81"/>
    <w:rsid w:val="00E258BB"/>
    <w:rsid w:val="00E41398"/>
    <w:rsid w:val="00E45874"/>
    <w:rsid w:val="00E46C72"/>
    <w:rsid w:val="00E51B4E"/>
    <w:rsid w:val="00E51D5D"/>
    <w:rsid w:val="00E536D6"/>
    <w:rsid w:val="00E56E46"/>
    <w:rsid w:val="00E62570"/>
    <w:rsid w:val="00E638BE"/>
    <w:rsid w:val="00E664C2"/>
    <w:rsid w:val="00E66A99"/>
    <w:rsid w:val="00E66EF6"/>
    <w:rsid w:val="00E67E2F"/>
    <w:rsid w:val="00E72EEC"/>
    <w:rsid w:val="00E73528"/>
    <w:rsid w:val="00E755C1"/>
    <w:rsid w:val="00E7768C"/>
    <w:rsid w:val="00E80125"/>
    <w:rsid w:val="00E811C6"/>
    <w:rsid w:val="00E8374D"/>
    <w:rsid w:val="00E87C85"/>
    <w:rsid w:val="00E90298"/>
    <w:rsid w:val="00E9282D"/>
    <w:rsid w:val="00E948FE"/>
    <w:rsid w:val="00E94AF0"/>
    <w:rsid w:val="00E9637D"/>
    <w:rsid w:val="00E96CD6"/>
    <w:rsid w:val="00E97AAA"/>
    <w:rsid w:val="00EA06D6"/>
    <w:rsid w:val="00EA1942"/>
    <w:rsid w:val="00EA2E94"/>
    <w:rsid w:val="00EA31BB"/>
    <w:rsid w:val="00EA3770"/>
    <w:rsid w:val="00EA3E11"/>
    <w:rsid w:val="00EA487B"/>
    <w:rsid w:val="00EA5B89"/>
    <w:rsid w:val="00EB0705"/>
    <w:rsid w:val="00EB30E6"/>
    <w:rsid w:val="00EB45D8"/>
    <w:rsid w:val="00EC162F"/>
    <w:rsid w:val="00EC1873"/>
    <w:rsid w:val="00EC5BAC"/>
    <w:rsid w:val="00EC6202"/>
    <w:rsid w:val="00EC7B20"/>
    <w:rsid w:val="00ED0E94"/>
    <w:rsid w:val="00ED22FC"/>
    <w:rsid w:val="00ED4714"/>
    <w:rsid w:val="00ED752A"/>
    <w:rsid w:val="00EE0B26"/>
    <w:rsid w:val="00EE2640"/>
    <w:rsid w:val="00EE57A4"/>
    <w:rsid w:val="00EE6D1B"/>
    <w:rsid w:val="00F00244"/>
    <w:rsid w:val="00F021BA"/>
    <w:rsid w:val="00F02409"/>
    <w:rsid w:val="00F03677"/>
    <w:rsid w:val="00F052C5"/>
    <w:rsid w:val="00F05AF5"/>
    <w:rsid w:val="00F0617A"/>
    <w:rsid w:val="00F063DB"/>
    <w:rsid w:val="00F076CB"/>
    <w:rsid w:val="00F11236"/>
    <w:rsid w:val="00F12194"/>
    <w:rsid w:val="00F12747"/>
    <w:rsid w:val="00F22D5F"/>
    <w:rsid w:val="00F239CC"/>
    <w:rsid w:val="00F24DD8"/>
    <w:rsid w:val="00F27478"/>
    <w:rsid w:val="00F27F12"/>
    <w:rsid w:val="00F3113D"/>
    <w:rsid w:val="00F339BF"/>
    <w:rsid w:val="00F33D22"/>
    <w:rsid w:val="00F443E2"/>
    <w:rsid w:val="00F44E96"/>
    <w:rsid w:val="00F45AA9"/>
    <w:rsid w:val="00F53EBE"/>
    <w:rsid w:val="00F55796"/>
    <w:rsid w:val="00F61002"/>
    <w:rsid w:val="00F624DA"/>
    <w:rsid w:val="00F7570A"/>
    <w:rsid w:val="00F76427"/>
    <w:rsid w:val="00F809C7"/>
    <w:rsid w:val="00F82C8E"/>
    <w:rsid w:val="00F83990"/>
    <w:rsid w:val="00F85C8A"/>
    <w:rsid w:val="00F8769E"/>
    <w:rsid w:val="00F90BBB"/>
    <w:rsid w:val="00F91496"/>
    <w:rsid w:val="00F922AE"/>
    <w:rsid w:val="00F93871"/>
    <w:rsid w:val="00F93E0A"/>
    <w:rsid w:val="00F94AB7"/>
    <w:rsid w:val="00F95A36"/>
    <w:rsid w:val="00F97B29"/>
    <w:rsid w:val="00F97BFA"/>
    <w:rsid w:val="00FA3976"/>
    <w:rsid w:val="00FA7D69"/>
    <w:rsid w:val="00FB0F9F"/>
    <w:rsid w:val="00FB1D52"/>
    <w:rsid w:val="00FC0102"/>
    <w:rsid w:val="00FC39FD"/>
    <w:rsid w:val="00FC609D"/>
    <w:rsid w:val="00FC6368"/>
    <w:rsid w:val="00FC69FA"/>
    <w:rsid w:val="00FC7D5F"/>
    <w:rsid w:val="00FD148A"/>
    <w:rsid w:val="00FD1FCA"/>
    <w:rsid w:val="00FD7CD0"/>
    <w:rsid w:val="00FE1513"/>
    <w:rsid w:val="00FE17F0"/>
    <w:rsid w:val="00FE2A5D"/>
    <w:rsid w:val="00FE3AF0"/>
    <w:rsid w:val="00FE519E"/>
    <w:rsid w:val="00FF1DB9"/>
    <w:rsid w:val="00FF2ED4"/>
    <w:rsid w:val="00F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336A7B"/>
  <w15:chartTrackingRefBased/>
  <w15:docId w15:val="{455F984E-D820-4C25-AC78-2FEA10F6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GMTtulo1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00E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127623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27623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127623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127623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27623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27623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127623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127623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F147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F147E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uiPriority w:val="39"/>
    <w:rsid w:val="005F1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5F147E"/>
  </w:style>
  <w:style w:type="paragraph" w:customStyle="1" w:styleId="AGMTtulo1">
    <w:name w:val="AGM Título 1"/>
    <w:basedOn w:val="Normal"/>
    <w:rsid w:val="00127623"/>
    <w:pPr>
      <w:numPr>
        <w:numId w:val="2"/>
      </w:numPr>
    </w:pPr>
  </w:style>
  <w:style w:type="paragraph" w:customStyle="1" w:styleId="Item">
    <w:name w:val="Item"/>
    <w:basedOn w:val="Normal"/>
    <w:rsid w:val="00645D9F"/>
    <w:pPr>
      <w:numPr>
        <w:numId w:val="3"/>
      </w:numPr>
    </w:pPr>
    <w:rPr>
      <w:rFonts w:ascii="Arial" w:hAnsi="Arial"/>
      <w:b/>
      <w:szCs w:val="20"/>
      <w:u w:val="single"/>
    </w:rPr>
  </w:style>
  <w:style w:type="paragraph" w:customStyle="1" w:styleId="SubItem">
    <w:name w:val="SubItem"/>
    <w:basedOn w:val="Normal"/>
    <w:rsid w:val="00645D9F"/>
    <w:pPr>
      <w:numPr>
        <w:ilvl w:val="1"/>
        <w:numId w:val="3"/>
      </w:numPr>
      <w:spacing w:before="240"/>
    </w:pPr>
    <w:rPr>
      <w:rFonts w:ascii="Arial" w:hAnsi="Arial"/>
      <w:szCs w:val="20"/>
    </w:rPr>
  </w:style>
  <w:style w:type="character" w:customStyle="1" w:styleId="RodapChar">
    <w:name w:val="Rodapé Char"/>
    <w:link w:val="Rodap"/>
    <w:uiPriority w:val="99"/>
    <w:rsid w:val="00CB2C5C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semiHidden/>
    <w:rsid w:val="00982962"/>
    <w:pPr>
      <w:ind w:firstLine="2127"/>
      <w:jc w:val="both"/>
    </w:pPr>
    <w:rPr>
      <w:sz w:val="28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982962"/>
    <w:rPr>
      <w:sz w:val="28"/>
    </w:rPr>
  </w:style>
  <w:style w:type="paragraph" w:customStyle="1" w:styleId="Default">
    <w:name w:val="Default"/>
    <w:rsid w:val="00D755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99"/>
    <w:qFormat/>
    <w:rsid w:val="00D87AE4"/>
    <w:pPr>
      <w:ind w:left="720"/>
      <w:contextualSpacing/>
    </w:pPr>
  </w:style>
  <w:style w:type="paragraph" w:customStyle="1" w:styleId="Corpodetexto31">
    <w:name w:val="Corpo de texto 31"/>
    <w:basedOn w:val="Normal"/>
    <w:rsid w:val="00265AE4"/>
    <w:pPr>
      <w:suppressAutoHyphens/>
      <w:spacing w:line="270" w:lineRule="exact"/>
      <w:jc w:val="both"/>
    </w:pPr>
    <w:rPr>
      <w:rFonts w:ascii="Arial" w:hAnsi="Arial" w:cs="Arial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265AE4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265AE4"/>
    <w:pPr>
      <w:spacing w:before="100" w:beforeAutospacing="1" w:after="119"/>
    </w:pPr>
  </w:style>
  <w:style w:type="character" w:customStyle="1" w:styleId="CITE">
    <w:name w:val="CITE"/>
    <w:rsid w:val="001273A8"/>
    <w:rPr>
      <w:i/>
    </w:rPr>
  </w:style>
  <w:style w:type="paragraph" w:styleId="Ttulo">
    <w:name w:val="Title"/>
    <w:basedOn w:val="Normal"/>
    <w:next w:val="Corpodetexto"/>
    <w:link w:val="TtuloChar"/>
    <w:qFormat/>
    <w:rsid w:val="00CB7E67"/>
    <w:pPr>
      <w:keepNext/>
      <w:spacing w:before="240" w:after="120"/>
      <w:ind w:left="850" w:hanging="425"/>
      <w:jc w:val="both"/>
    </w:pPr>
    <w:rPr>
      <w:rFonts w:eastAsia="Arial Unicode MS" w:cs="Mangal"/>
      <w:b/>
      <w:szCs w:val="28"/>
      <w:lang w:eastAsia="ar-SA"/>
    </w:rPr>
  </w:style>
  <w:style w:type="character" w:customStyle="1" w:styleId="TtuloChar">
    <w:name w:val="Título Char"/>
    <w:basedOn w:val="Fontepargpadro"/>
    <w:link w:val="Ttulo"/>
    <w:rsid w:val="00CB7E67"/>
    <w:rPr>
      <w:rFonts w:eastAsia="Arial Unicode MS" w:cs="Mangal"/>
      <w:b/>
      <w:sz w:val="24"/>
      <w:szCs w:val="28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CB7E6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B7E67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041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4127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BB4CE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400E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WW-BodyText21">
    <w:name w:val="WW-Body Text 21"/>
    <w:basedOn w:val="Normal"/>
    <w:rsid w:val="00400E12"/>
    <w:pPr>
      <w:suppressAutoHyphens/>
      <w:jc w:val="both"/>
    </w:pPr>
    <w:rPr>
      <w:szCs w:val="20"/>
      <w:lang w:eastAsia="ar-SA"/>
    </w:rPr>
  </w:style>
  <w:style w:type="character" w:customStyle="1" w:styleId="label-dados-texto">
    <w:name w:val="label-dados-texto"/>
    <w:rsid w:val="00D53D3A"/>
  </w:style>
  <w:style w:type="character" w:customStyle="1" w:styleId="CabealhoChar">
    <w:name w:val="Cabeçalho Char"/>
    <w:basedOn w:val="Fontepargpadro"/>
    <w:link w:val="Cabealho"/>
    <w:uiPriority w:val="99"/>
    <w:rsid w:val="00541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A5B97-1C63-4536-AE3C-3E8184A6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2442</TotalTime>
  <Pages>20</Pages>
  <Words>6173</Words>
  <Characters>35253</Characters>
  <Application>Microsoft Office Word</Application>
  <DocSecurity>0</DocSecurity>
  <Lines>293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>erte</Company>
  <LinksUpToDate>false</LinksUpToDate>
  <CharactersWithSpaces>41344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pc</dc:creator>
  <cp:keywords/>
  <dc:description/>
  <cp:lastModifiedBy>Giselia Santos Melo</cp:lastModifiedBy>
  <cp:revision>30</cp:revision>
  <cp:lastPrinted>2019-08-08T12:37:00Z</cp:lastPrinted>
  <dcterms:created xsi:type="dcterms:W3CDTF">2019-07-10T11:55:00Z</dcterms:created>
  <dcterms:modified xsi:type="dcterms:W3CDTF">2019-08-08T12:46:00Z</dcterms:modified>
</cp:coreProperties>
</file>